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CBEF" w14:textId="77777777" w:rsidR="00A94BFC" w:rsidRPr="004C4908" w:rsidRDefault="00000000">
      <w:pPr>
        <w:rPr>
          <w:rFonts w:ascii="Times New Roman" w:hAnsi="Times New Roman" w:cs="Times New Roman"/>
          <w:b/>
          <w:bCs/>
          <w:color w:val="000000" w:themeColor="text1"/>
          <w:sz w:val="24"/>
          <w:szCs w:val="24"/>
          <w:shd w:val="clear" w:color="auto" w:fill="FFFFFF"/>
        </w:rPr>
      </w:pPr>
      <w:r>
        <w:br/>
      </w:r>
      <w:r w:rsidRPr="004C4908">
        <w:rPr>
          <w:rFonts w:ascii="Times New Roman" w:hAnsi="Times New Roman" w:cs="Times New Roman"/>
          <w:b/>
          <w:bCs/>
          <w:color w:val="000000" w:themeColor="text1"/>
          <w:sz w:val="24"/>
          <w:szCs w:val="24"/>
          <w:shd w:val="clear" w:color="auto" w:fill="FFFFFF"/>
        </w:rPr>
        <w:t xml:space="preserve">ΠΑΚΕΤΟ 6  Ατομική Δραστηριότητα 6.5 – Δημιουργία σεναρίου ηλεκτρονικής προσβασιμότητας </w:t>
      </w:r>
    </w:p>
    <w:p w14:paraId="5DFD3C8E" w14:textId="77777777" w:rsidR="00A94BFC" w:rsidRPr="004C4908" w:rsidRDefault="00A94BFC">
      <w:pPr>
        <w:rPr>
          <w:rFonts w:ascii="Times New Roman" w:hAnsi="Times New Roman" w:cs="Times New Roman"/>
          <w:b/>
          <w:bCs/>
          <w:color w:val="000000" w:themeColor="text1"/>
          <w:sz w:val="24"/>
          <w:szCs w:val="24"/>
          <w:shd w:val="clear" w:color="auto" w:fill="FFFFFF"/>
        </w:rPr>
      </w:pPr>
    </w:p>
    <w:p w14:paraId="5708FE48" w14:textId="77777777" w:rsidR="00A94BFC" w:rsidRPr="004C4908" w:rsidRDefault="00000000">
      <w:pPr>
        <w:rPr>
          <w:rFonts w:ascii="Times New Roman" w:hAnsi="Times New Roman" w:cs="Times New Roman"/>
          <w:b/>
          <w:bCs/>
          <w:color w:val="000000" w:themeColor="text1"/>
          <w:sz w:val="24"/>
          <w:szCs w:val="24"/>
          <w:shd w:val="clear" w:color="auto" w:fill="FFFFFF"/>
        </w:rPr>
      </w:pPr>
      <w:r w:rsidRPr="004C4908">
        <w:rPr>
          <w:rFonts w:ascii="Times New Roman" w:hAnsi="Times New Roman" w:cs="Times New Roman"/>
          <w:b/>
          <w:bCs/>
          <w:color w:val="000000" w:themeColor="text1"/>
          <w:sz w:val="24"/>
          <w:szCs w:val="24"/>
          <w:shd w:val="clear" w:color="auto" w:fill="FFFFFF"/>
        </w:rPr>
        <w:t>ΟΝΟΜΑΤΕΠΩΝΥΜΟ : ΠΗΛΟΣΤΟΜΟΥ ΒΑΣΙΛΙΚΗ</w:t>
      </w:r>
    </w:p>
    <w:p w14:paraId="0F10032D"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745681DA"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35C0845A"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35A249C9" w14:textId="77777777" w:rsidR="00A94BFC" w:rsidRPr="004C4908" w:rsidRDefault="00000000">
      <w:pPr>
        <w:jc w:val="center"/>
        <w:rPr>
          <w:rFonts w:ascii="Times New Roman" w:hAnsi="Times New Roman" w:cs="Times New Roman"/>
          <w:b/>
          <w:bCs/>
          <w:color w:val="000000" w:themeColor="text1"/>
          <w:sz w:val="52"/>
          <w:szCs w:val="52"/>
          <w:shd w:val="clear" w:color="auto" w:fill="F0F2F5"/>
        </w:rPr>
      </w:pPr>
      <w:r w:rsidRPr="004C4908">
        <w:rPr>
          <w:rFonts w:ascii="Times New Roman" w:hAnsi="Times New Roman" w:cs="Times New Roman"/>
          <w:b/>
          <w:bCs/>
          <w:color w:val="000000" w:themeColor="text1"/>
          <w:sz w:val="52"/>
          <w:szCs w:val="52"/>
          <w:shd w:val="clear" w:color="auto" w:fill="FFFFFF"/>
        </w:rPr>
        <w:t>«ΧΡΙΣΤΙΑΝΙΣΜΟΣ-ΜΙΑ ΜΟΝΟΘΕΙΣΤΙΚΗ ΘΡΗΣΚΕΙΑ»</w:t>
      </w:r>
    </w:p>
    <w:p w14:paraId="2DF57CBC" w14:textId="77777777" w:rsidR="00A94BFC" w:rsidRDefault="00A94BFC">
      <w:pPr>
        <w:rPr>
          <w:rFonts w:ascii="Arial" w:hAnsi="Arial" w:cs="Arial"/>
          <w:color w:val="000000" w:themeColor="text1"/>
          <w:shd w:val="clear" w:color="auto" w:fill="F0F2F5"/>
        </w:rPr>
      </w:pPr>
    </w:p>
    <w:p w14:paraId="3DBF1489" w14:textId="77777777" w:rsidR="00A94BFC" w:rsidRDefault="00A94BFC">
      <w:pPr>
        <w:rPr>
          <w:rFonts w:ascii="Arial" w:hAnsi="Arial" w:cs="Arial"/>
          <w:color w:val="0A0A0A"/>
          <w:shd w:val="clear" w:color="auto" w:fill="F0F2F5"/>
        </w:rPr>
      </w:pPr>
    </w:p>
    <w:p w14:paraId="6683963F" w14:textId="77777777" w:rsidR="00A94BFC" w:rsidRDefault="00A94BFC">
      <w:pPr>
        <w:rPr>
          <w:rFonts w:ascii="Arial" w:hAnsi="Arial" w:cs="Arial"/>
          <w:color w:val="0A0A0A"/>
          <w:shd w:val="clear" w:color="auto" w:fill="F0F2F5"/>
        </w:rPr>
      </w:pPr>
    </w:p>
    <w:p w14:paraId="6127DDDB" w14:textId="77777777" w:rsidR="00A94BFC" w:rsidRDefault="00A94BFC">
      <w:pPr>
        <w:rPr>
          <w:rFonts w:ascii="Arial" w:hAnsi="Arial" w:cs="Arial"/>
          <w:color w:val="0A0A0A"/>
          <w:shd w:val="clear" w:color="auto" w:fill="F0F2F5"/>
        </w:rPr>
      </w:pPr>
    </w:p>
    <w:p w14:paraId="5176F4C6" w14:textId="77777777" w:rsidR="00A94BFC" w:rsidRPr="004C4908" w:rsidRDefault="00000000">
      <w:pPr>
        <w:rPr>
          <w:rFonts w:ascii="Times New Roman" w:hAnsi="Times New Roman" w:cs="Times New Roman"/>
          <w:color w:val="0A0A0A"/>
          <w:shd w:val="clear" w:color="auto" w:fill="F0F2F5"/>
        </w:rPr>
      </w:pPr>
      <w:r w:rsidRPr="004C4908">
        <w:rPr>
          <w:rFonts w:ascii="Times New Roman" w:eastAsia="Times New Roman" w:hAnsi="Times New Roman" w:cs="Times New Roman"/>
          <w:noProof/>
        </w:rPr>
        <w:drawing>
          <wp:inline distT="0" distB="0" distL="0" distR="0" wp14:anchorId="5A54988B" wp14:editId="7A6CFD8F">
            <wp:extent cx="4857750" cy="2914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57750" cy="2914650"/>
                    </a:xfrm>
                    <a:prstGeom prst="rect">
                      <a:avLst/>
                    </a:prstGeom>
                    <a:noFill/>
                    <a:ln>
                      <a:noFill/>
                    </a:ln>
                  </pic:spPr>
                </pic:pic>
              </a:graphicData>
            </a:graphic>
          </wp:inline>
        </w:drawing>
      </w:r>
    </w:p>
    <w:p w14:paraId="5B991E14" w14:textId="77777777" w:rsidR="00A94BFC" w:rsidRPr="004C4908" w:rsidRDefault="00A94BFC">
      <w:pPr>
        <w:rPr>
          <w:rFonts w:ascii="Times New Roman" w:hAnsi="Times New Roman" w:cs="Times New Roman"/>
          <w:color w:val="0A0A0A"/>
          <w:shd w:val="clear" w:color="auto" w:fill="F0F2F5"/>
        </w:rPr>
      </w:pPr>
    </w:p>
    <w:p w14:paraId="1C23D06A" w14:textId="77777777" w:rsidR="00A94BFC" w:rsidRPr="004C4908" w:rsidRDefault="00A94BFC">
      <w:pPr>
        <w:rPr>
          <w:rFonts w:ascii="Times New Roman" w:hAnsi="Times New Roman" w:cs="Times New Roman"/>
          <w:color w:val="0A0A0A"/>
          <w:shd w:val="clear" w:color="auto" w:fill="F0F2F5"/>
        </w:rPr>
      </w:pPr>
    </w:p>
    <w:p w14:paraId="24FF429C" w14:textId="77777777" w:rsidR="00A94BFC" w:rsidRPr="004C4908" w:rsidRDefault="00000000">
      <w:pPr>
        <w:jc w:val="center"/>
        <w:rPr>
          <w:rFonts w:ascii="Times New Roman" w:hAnsi="Times New Roman" w:cs="Times New Roman"/>
          <w:color w:val="0A0A0A"/>
          <w:sz w:val="28"/>
          <w:szCs w:val="28"/>
          <w:shd w:val="clear" w:color="auto" w:fill="F0F2F5"/>
        </w:rPr>
      </w:pPr>
      <w:r w:rsidRPr="004C4908">
        <w:rPr>
          <w:rFonts w:ascii="Times New Roman" w:hAnsi="Times New Roman" w:cs="Times New Roman"/>
          <w:color w:val="0A0A0A"/>
          <w:sz w:val="28"/>
          <w:szCs w:val="28"/>
          <w:shd w:val="clear" w:color="auto" w:fill="F0F2F5"/>
        </w:rPr>
        <w:t>ΘΕΣΣΑΛΟΝΙΚΗ 2026</w:t>
      </w:r>
    </w:p>
    <w:p w14:paraId="6FAB14D0" w14:textId="77777777" w:rsidR="00A94BFC" w:rsidRDefault="00A94BFC">
      <w:pPr>
        <w:jc w:val="center"/>
        <w:rPr>
          <w:rFonts w:ascii="Arial" w:hAnsi="Arial" w:cs="Arial"/>
          <w:color w:val="0A0A0A"/>
          <w:shd w:val="clear" w:color="auto" w:fill="F0F2F5"/>
        </w:rPr>
      </w:pPr>
    </w:p>
    <w:p w14:paraId="114A6DF8" w14:textId="77777777" w:rsidR="00A94BFC" w:rsidRDefault="00A94BFC">
      <w:pPr>
        <w:jc w:val="center"/>
        <w:rPr>
          <w:rFonts w:ascii="Arial" w:hAnsi="Arial" w:cs="Arial"/>
          <w:color w:val="0A0A0A"/>
          <w:shd w:val="clear" w:color="auto" w:fill="F0F2F5"/>
        </w:rPr>
      </w:pPr>
    </w:p>
    <w:p w14:paraId="2A03E88E" w14:textId="77777777" w:rsidR="004C4908" w:rsidRDefault="004C4908">
      <w:pPr>
        <w:jc w:val="center"/>
        <w:rPr>
          <w:rFonts w:ascii="Arial" w:hAnsi="Arial" w:cs="Arial"/>
          <w:color w:val="0A0A0A"/>
          <w:shd w:val="clear" w:color="auto" w:fill="F0F2F5"/>
        </w:rPr>
      </w:pPr>
    </w:p>
    <w:p w14:paraId="6F69870D" w14:textId="77777777" w:rsidR="00A94BFC" w:rsidRPr="00926AEF" w:rsidRDefault="00000000">
      <w:pPr>
        <w:widowControl w:val="0"/>
        <w:autoSpaceDE w:val="0"/>
        <w:autoSpaceDN w:val="0"/>
        <w:adjustRightInd w:val="0"/>
        <w:spacing w:after="240" w:line="380" w:lineRule="atLeast"/>
        <w:jc w:val="center"/>
        <w:rPr>
          <w:rFonts w:ascii="Times New Roman" w:hAnsi="Times New Roman" w:cs="Times New Roman"/>
          <w:color w:val="000000"/>
        </w:rPr>
      </w:pPr>
      <w:r w:rsidRPr="00926AEF">
        <w:rPr>
          <w:rFonts w:ascii="Times New Roman" w:hAnsi="Times New Roman" w:cs="Times New Roman"/>
          <w:color w:val="000000"/>
        </w:rPr>
        <w:lastRenderedPageBreak/>
        <w:t>Εισαγωγή</w:t>
      </w:r>
    </w:p>
    <w:p w14:paraId="3E6EF442"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Γενική περιγραφή :</w:t>
      </w:r>
    </w:p>
    <w:p w14:paraId="419D6F74"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Το σχεδιάγραμμα μαθήματος για τον Χριστιανισμό ως Μονοθεϊστική θρησκεία που ακολουθεί απευθύνεται σε μαθητές της Β΄ τάξης  Γενικού Λυκείου (25 μαθητές), ηλικίας 16-17 ετών μέσα στα οποία βρίσκεται μία τάξη ένταξης, αποτελούμενη από 3 παιδιά με ΔΕΠΥ, 2 με ΔΑΦ, 1 με πρόβλημα ακοής και ένα με πρόβλημα μερικής όρασης. Παιδιά τα οποία, είναι επηρεασμένα από τις απαιτήσεις της σύγχρονης κοινωνίας και εξοικειωμένα με την χρήση των νέων τεχνολογιών και την εξ’ αποστάσεως εκπαίδευση. Οι μαθητές αυτοί θα παρακολουθήσουν για 2 εβδομάδες το μάθημα των θρησκευτικών και συγκεκριμένα το κεφάλαιο της Μονοθεϊστικής θρησκείας του Χριστιανισμού, μία ενότητα ιδιαίτερη με αρκετά αυξημένο ενδιαφέρον ως προς την παροχή πληροφοριών αλλά και την ευαισθησία που παρουσιάζει ως προς την παρουσίαση και προσέγγιση του θέματος , των χαρακτηριστικών του και των πολιτισμικών στοιχείων που συλλέγονται μέσα από την ανάπτυξη του θέματος, καθώς και την σύνδεσή τους με την ταυτότητα των Ελλήνων μαθητών. Τέλος, υπογραμμίζεται η σημαντικότητα της σύνδεσης όλων αυτών των πληροφοριών με την παράδοση (παρελθόν) και την ένταξη στην σύγχρονη κοινωνία (παρόν και μέλλον) στην οποία ζουν οι έφηβοι μαθητές.</w:t>
      </w:r>
    </w:p>
    <w:p w14:paraId="4FC9890F"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Σκοπός :</w:t>
      </w:r>
    </w:p>
    <w:p w14:paraId="019BEF14" w14:textId="3C2D1FCA"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color w:val="000000"/>
        </w:rPr>
        <w:t xml:space="preserve">        </w:t>
      </w:r>
      <w:r w:rsidRPr="00926AEF">
        <w:rPr>
          <w:rFonts w:ascii="Times New Roman" w:hAnsi="Times New Roman" w:cs="Times New Roman"/>
          <w:color w:val="000000"/>
        </w:rPr>
        <w:t xml:space="preserve">Ο θεματικός άξονας που διατρέχει την τάξη της Β Λυκείου αφορά την Θρησκεία και την Κοινωνία. Οι μαθητές θα έρθουν σε επαφή με έννοιες όπως “Θεός”, “Θρησκεία”, “Κοινωνία”, “Πολιτισμός”, “Ηθική” και τις επιμέρους έννοιες για την καθεμιά από αυτές. Το υλικό αναπτύσσεται με βάση τις ανάγκες των μαθητών στην σύγχρονη κοινωνία όπου ζουν, τη γειτονία τους, το περιβάλλον του σχολείου τους, τη χώρα τους, αλλά και τον ευρύτερο ποικιλόμορφο κόσμο. Έτσι, θα κατακτήσουν γνώσεις χρήσιμες και αναγκαίες στο πλαίσιο του θρησκευτικού γραμματισμού και δεξιότητες κατανόησης, κριτικής σκέψης και αποδοχής του άλλου ως πρόσωπο διαφορετικό και </w:t>
      </w:r>
      <w:r w:rsidR="00302DA6" w:rsidRPr="00926AEF">
        <w:rPr>
          <w:rFonts w:ascii="Times New Roman" w:hAnsi="Times New Roman" w:cs="Times New Roman"/>
          <w:color w:val="000000"/>
        </w:rPr>
        <w:t>ανεπανάληπτο</w:t>
      </w:r>
      <w:r w:rsidRPr="00926AEF">
        <w:rPr>
          <w:rFonts w:ascii="Times New Roman" w:hAnsi="Times New Roman" w:cs="Times New Roman"/>
          <w:color w:val="000000"/>
        </w:rPr>
        <w:t xml:space="preserve"> και θα εμβαθύνουν στην προσωπική τους αυτογνωσία και την προσωπική τοποθέτηση απέναντι στις όψεις του θρησκευτικού φαινομένου και σε θεμελιώδη θέματα, σεβόμενοι την ελευθερία αλλά και την διαφο</w:t>
      </w:r>
      <w:r w:rsidR="00302DA6" w:rsidRPr="00926AEF">
        <w:rPr>
          <w:rFonts w:ascii="Times New Roman" w:hAnsi="Times New Roman" w:cs="Times New Roman"/>
          <w:color w:val="000000"/>
        </w:rPr>
        <w:t>ρετ</w:t>
      </w:r>
      <w:r w:rsidRPr="00926AEF">
        <w:rPr>
          <w:rFonts w:ascii="Times New Roman" w:hAnsi="Times New Roman" w:cs="Times New Roman"/>
          <w:color w:val="000000"/>
        </w:rPr>
        <w:t xml:space="preserve">ικότητα άλλων θέσεων και απόψεων. </w:t>
      </w:r>
    </w:p>
    <w:p w14:paraId="562F7196" w14:textId="6F909DCB"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Εισαγωγικές παρ</w:t>
      </w:r>
      <w:r w:rsidR="00302DA6" w:rsidRPr="00926AEF">
        <w:rPr>
          <w:rFonts w:ascii="Times New Roman" w:hAnsi="Times New Roman" w:cs="Times New Roman"/>
          <w:color w:val="000000"/>
        </w:rPr>
        <w:t>ατ</w:t>
      </w:r>
      <w:r w:rsidRPr="00926AEF">
        <w:rPr>
          <w:rFonts w:ascii="Times New Roman" w:hAnsi="Times New Roman" w:cs="Times New Roman"/>
          <w:color w:val="000000"/>
        </w:rPr>
        <w:t>ηρήσεις:</w:t>
      </w:r>
    </w:p>
    <w:p w14:paraId="35A69BEE" w14:textId="3A042DB3"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 xml:space="preserve">        Η ιδέα που διέπει το σενάριο που ακολουθεί το σχέδιο μαθήματος, είναι η δημιουργία μιας πολυαισθητηριακής γνωριμίας των παιδιών με τις έννοιες (Χριστιανισμός-Ορθοδοξία). Ακολουθήθηκε η προσέγγιση οργάνωσης μαθημάτων με ιστοροεξερεύνηση. </w:t>
      </w:r>
    </w:p>
    <w:p w14:paraId="53B8CE0E" w14:textId="79B7DC14"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lastRenderedPageBreak/>
        <w:t xml:space="preserve">        Όσον αφορά τα </w:t>
      </w:r>
      <w:r w:rsidR="000F6A0C" w:rsidRPr="00926AEF">
        <w:rPr>
          <w:rFonts w:ascii="Times New Roman" w:hAnsi="Times New Roman" w:cs="Times New Roman"/>
          <w:color w:val="000000"/>
        </w:rPr>
        <w:t>προσδοκώμενα</w:t>
      </w:r>
      <w:r w:rsidRPr="00926AEF">
        <w:rPr>
          <w:rFonts w:ascii="Times New Roman" w:hAnsi="Times New Roman" w:cs="Times New Roman"/>
          <w:color w:val="000000"/>
        </w:rPr>
        <w:t xml:space="preserve"> μαθησιακά αποτελέσματα, τα οποία είναι τα μορφωτικά αγαθά που αναμένεται να κατακτήσουν , οι μαθησιακές ενέργειες στις οποίες επιθυμούμε να προβούν και οι τοποθετήσεις ή στάσεις  που αναμένουμε να </w:t>
      </w:r>
      <w:r w:rsidR="000F6A0C" w:rsidRPr="00926AEF">
        <w:rPr>
          <w:rFonts w:ascii="Times New Roman" w:hAnsi="Times New Roman" w:cs="Times New Roman"/>
          <w:color w:val="000000"/>
        </w:rPr>
        <w:t>αναπτύσσουνε</w:t>
      </w:r>
      <w:r w:rsidRPr="00926AEF">
        <w:rPr>
          <w:rFonts w:ascii="Times New Roman" w:hAnsi="Times New Roman" w:cs="Times New Roman"/>
          <w:color w:val="000000"/>
        </w:rPr>
        <w:t xml:space="preserve"> στο τέλος κάθε διδακτικής ενότητας είναι τα εξής :</w:t>
      </w:r>
    </w:p>
    <w:p w14:paraId="73C5CBB2"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είναι σε θέση να προσδιορίζουν τα κίνητρα της αναζήτησης του Θεού και τους τύπους θρησκευτικότητας. Να ανιχνεύουν την καθολικότητα της θρησκευτικής αναζήτησης στην ιστορία των πολιτισμών και να περιγράφετε, πως η αυτογνωσία περνάει από τη γνώση του άλλου, του κόσμου και του Θεού.</w:t>
      </w:r>
    </w:p>
    <w:p w14:paraId="062458FD"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συσχετίζουν τρόπους επικοινωνίας με τον συνάνθρωπο και με τον Θεό στον Χριστιανισμό και στις διάφορες θρησκευτικές παραδόσεις.</w:t>
      </w:r>
    </w:p>
    <w:p w14:paraId="3B7695FC"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αναπτύσσουν τα διάφορα χαρακτηριστικά του χριστιανικού ήθους (πρόσωπο-αγάπη-ελευθερία και να αντιλαμβάνεστε τη σημασία των κινήτρων στις ηθικές πράξεις).</w:t>
      </w:r>
    </w:p>
    <w:p w14:paraId="4F64C79A" w14:textId="1E7A39C6"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και να την συνδέουν με τις εμπειρίες της καθημερινότητάς τους.</w:t>
      </w:r>
    </w:p>
    <w:p w14:paraId="032F0029" w14:textId="40B482FE" w:rsidR="00A94BFC" w:rsidRPr="00926AEF" w:rsidRDefault="00000000">
      <w:pPr>
        <w:pStyle w:val="ListParagraph"/>
        <w:numPr>
          <w:ilvl w:val="0"/>
          <w:numId w:val="1"/>
        </w:numPr>
        <w:jc w:val="both"/>
        <w:rPr>
          <w:rFonts w:eastAsia="Times New Roman"/>
          <w:sz w:val="22"/>
          <w:szCs w:val="22"/>
          <w:lang w:val="el-GR"/>
        </w:rPr>
      </w:pPr>
      <w:r w:rsidRPr="00926AEF">
        <w:rPr>
          <w:rFonts w:eastAsia="Times New Roman"/>
          <w:sz w:val="22"/>
          <w:szCs w:val="22"/>
          <w:lang w:val="el-GR"/>
        </w:rPr>
        <w:t>Να διαπιστώσουν την ανάγκη για συνύπαρξη, αλληλογνωριμία, καταλ</w:t>
      </w:r>
      <w:r w:rsidR="0016041F" w:rsidRPr="00926AEF">
        <w:rPr>
          <w:rFonts w:eastAsia="Times New Roman"/>
          <w:sz w:val="22"/>
          <w:szCs w:val="22"/>
          <w:lang w:val="el-GR"/>
        </w:rPr>
        <w:t>λ</w:t>
      </w:r>
      <w:r w:rsidRPr="00926AEF">
        <w:rPr>
          <w:rFonts w:eastAsia="Times New Roman"/>
          <w:sz w:val="22"/>
          <w:szCs w:val="22"/>
          <w:lang w:val="el-GR"/>
        </w:rPr>
        <w:t xml:space="preserve">αγή και συνεργασία μεταξύ ανθρώπων με διαφορετικές ή χωρίς θρησκευτικές πεποιθήσεις. </w:t>
      </w:r>
    </w:p>
    <w:p w14:paraId="3D25D479" w14:textId="77777777" w:rsidR="00A94BFC" w:rsidRPr="00926AEF" w:rsidRDefault="00000000">
      <w:pPr>
        <w:pStyle w:val="ListParagraph"/>
        <w:numPr>
          <w:ilvl w:val="0"/>
          <w:numId w:val="1"/>
        </w:numPr>
        <w:jc w:val="both"/>
        <w:rPr>
          <w:rFonts w:eastAsia="Times New Roman"/>
          <w:sz w:val="22"/>
          <w:szCs w:val="22"/>
          <w:lang w:val="el-GR"/>
        </w:rPr>
      </w:pPr>
      <w:r w:rsidRPr="00926AEF">
        <w:rPr>
          <w:rFonts w:eastAsia="Times New Roman"/>
          <w:sz w:val="22"/>
          <w:szCs w:val="22"/>
          <w:lang w:val="el-GR"/>
        </w:rPr>
        <w:t>Να αναπτύξουν επικοινωνιακές και κοινωνικές δεξιότητες στο πλαίσιο της μαθησιακής κοινότητας σε επίπεδο θρησκευτικό, υπαρξιακό, αξιακό και ηθικό.</w:t>
      </w:r>
    </w:p>
    <w:p w14:paraId="6F550CE9" w14:textId="77777777" w:rsidR="00A94BFC" w:rsidRPr="00926AEF" w:rsidRDefault="00000000">
      <w:pPr>
        <w:pStyle w:val="ListParagraph"/>
        <w:widowControl w:val="0"/>
        <w:tabs>
          <w:tab w:val="left" w:pos="220"/>
          <w:tab w:val="left" w:pos="720"/>
        </w:tabs>
        <w:autoSpaceDE w:val="0"/>
        <w:autoSpaceDN w:val="0"/>
        <w:adjustRightInd w:val="0"/>
        <w:spacing w:after="240" w:line="360" w:lineRule="atLeast"/>
        <w:jc w:val="both"/>
        <w:rPr>
          <w:color w:val="000000"/>
          <w:sz w:val="22"/>
          <w:szCs w:val="22"/>
          <w:lang w:val="el-GR"/>
        </w:rPr>
      </w:pPr>
      <w:r w:rsidRPr="00926AEF">
        <w:rPr>
          <w:color w:val="000000"/>
          <w:sz w:val="22"/>
          <w:szCs w:val="22"/>
          <w:lang w:val="el-GR"/>
        </w:rPr>
        <w:tab/>
      </w:r>
      <w:r w:rsidRPr="00926AEF">
        <w:rPr>
          <w:color w:val="000000"/>
          <w:sz w:val="22"/>
          <w:szCs w:val="22"/>
          <w:lang w:val="el-GR"/>
        </w:rPr>
        <w:tab/>
      </w:r>
    </w:p>
    <w:p w14:paraId="2CDD2727" w14:textId="77777777" w:rsidR="00A94BFC" w:rsidRPr="00926AEF" w:rsidRDefault="00000000">
      <w:pPr>
        <w:widowControl w:val="0"/>
        <w:tabs>
          <w:tab w:val="left" w:pos="220"/>
          <w:tab w:val="left" w:pos="720"/>
        </w:tabs>
        <w:autoSpaceDE w:val="0"/>
        <w:autoSpaceDN w:val="0"/>
        <w:adjustRightInd w:val="0"/>
        <w:spacing w:after="320" w:line="380" w:lineRule="atLeast"/>
        <w:rPr>
          <w:rFonts w:ascii="Times New Roman" w:hAnsi="Times New Roman" w:cs="Times New Roman"/>
          <w:b/>
        </w:rPr>
      </w:pPr>
      <w:r w:rsidRPr="00926AEF">
        <w:rPr>
          <w:rFonts w:ascii="Times New Roman" w:eastAsia="Times New Roman" w:hAnsi="Times New Roman" w:cs="Times New Roman"/>
          <w:color w:val="343A40"/>
        </w:rPr>
        <w:t xml:space="preserve">Εισαγωγικό Βίντεο : </w:t>
      </w:r>
      <w:hyperlink r:id="rId8" w:history="1">
        <w:r w:rsidR="00A94BFC" w:rsidRPr="00926AEF">
          <w:rPr>
            <w:rStyle w:val="Hyperlink"/>
            <w:rFonts w:ascii="Times New Roman" w:eastAsia="Times New Roman" w:hAnsi="Times New Roman" w:cs="Times New Roman"/>
          </w:rPr>
          <w:t>https://www.youtube.com/watch?v=0$$$ZXn4i_kx1g</w:t>
        </w:r>
      </w:hyperlink>
      <w:r w:rsidRPr="00926AEF">
        <w:rPr>
          <w:rFonts w:ascii="Times New Roman" w:eastAsia="Times New Roman" w:hAnsi="Times New Roman" w:cs="Times New Roman"/>
          <w:color w:val="343A40"/>
        </w:rPr>
        <w:t xml:space="preserve"> </w:t>
      </w:r>
      <w:r w:rsidRPr="00926AEF">
        <w:rPr>
          <w:rFonts w:ascii="Times New Roman" w:eastAsia="Times New Roman" w:hAnsi="Times New Roman" w:cs="Times New Roman"/>
          <w:color w:val="343A40"/>
        </w:rPr>
        <w:br/>
      </w:r>
    </w:p>
    <w:p w14:paraId="3B33DB36" w14:textId="77777777" w:rsidR="00A94BFC" w:rsidRPr="00926AEF" w:rsidRDefault="00000000">
      <w:pPr>
        <w:jc w:val="center"/>
        <w:rPr>
          <w:rFonts w:ascii="Times New Roman" w:hAnsi="Times New Roman" w:cs="Times New Roman"/>
          <w:b/>
        </w:rPr>
      </w:pPr>
      <w:r w:rsidRPr="00926AEF">
        <w:rPr>
          <w:rFonts w:ascii="Times New Roman" w:hAnsi="Times New Roman" w:cs="Times New Roman"/>
          <w:b/>
        </w:rPr>
        <w:t>ΟΔΗΓΟΣ ΜΕΛΕΤΗΣ ΜΑΘΗΜΑΤΟΣ:</w:t>
      </w:r>
    </w:p>
    <w:p w14:paraId="4F6D6A80" w14:textId="77777777" w:rsidR="00A94BFC" w:rsidRPr="00926AEF" w:rsidRDefault="00000000">
      <w:pPr>
        <w:jc w:val="center"/>
        <w:rPr>
          <w:rFonts w:ascii="Times New Roman" w:hAnsi="Times New Roman" w:cs="Times New Roman"/>
          <w:b/>
        </w:rPr>
      </w:pPr>
      <w:r w:rsidRPr="00926AEF">
        <w:rPr>
          <w:rFonts w:ascii="Times New Roman" w:hAnsi="Times New Roman" w:cs="Times New Roman"/>
          <w:b/>
        </w:rPr>
        <w:t>Β΄ ΛΥΚΕΙΟΥ</w:t>
      </w:r>
    </w:p>
    <w:p w14:paraId="339BA012" w14:textId="77777777" w:rsidR="00A94BFC" w:rsidRDefault="00000000">
      <w:pPr>
        <w:pBdr>
          <w:bottom w:val="single" w:sz="4" w:space="1" w:color="auto"/>
        </w:pBdr>
        <w:shd w:val="clear" w:color="auto" w:fill="D9E2F3" w:themeFill="accent1" w:themeFillTint="33"/>
        <w:rPr>
          <w:b/>
          <w:sz w:val="20"/>
        </w:rPr>
      </w:pPr>
      <w:r w:rsidRPr="00926AEF">
        <w:rPr>
          <w:rFonts w:ascii="Times New Roman" w:hAnsi="Times New Roman" w:cs="Times New Roman"/>
          <w:b/>
        </w:rPr>
        <w:t>ΕΒΔΟΜΑΔΑ 1: ΧΡΙΣΤΙΑΝΙΣΜΟΣ / Η ΑΝΑΖΗΤΗΣΗ ΤΟΥ ΘΕΟΥ-Η ΑΠΟΚΑΛΥΨΗ ΤΟΥ-Ο ΘΕΟΣ</w:t>
      </w:r>
      <w:r>
        <w:rPr>
          <w:b/>
          <w:sz w:val="20"/>
        </w:rPr>
        <w:t xml:space="preserve"> ΔΗΜΙΟΥΡΓΟΣ ΤΟΥ ΚΟΣΜΟΥ</w:t>
      </w:r>
    </w:p>
    <w:p w14:paraId="58D6A546" w14:textId="77777777" w:rsidR="00A94BFC" w:rsidRDefault="00A94BFC">
      <w:pPr>
        <w:jc w:val="both"/>
      </w:pPr>
    </w:p>
    <w:p w14:paraId="3D8F45CC" w14:textId="77777777" w:rsidR="00A94BFC" w:rsidRPr="00926AEF" w:rsidRDefault="00000000">
      <w:pPr>
        <w:jc w:val="center"/>
        <w:rPr>
          <w:rFonts w:ascii="Times New Roman" w:hAnsi="Times New Roman" w:cs="Times New Roman"/>
          <w:b/>
          <w:color w:val="385623" w:themeColor="accent6" w:themeShade="80"/>
        </w:rPr>
      </w:pPr>
      <w:r w:rsidRPr="00926AEF">
        <w:rPr>
          <w:rFonts w:ascii="Times New Roman" w:hAnsi="Times New Roman" w:cs="Times New Roman"/>
          <w:b/>
          <w:color w:val="385623" w:themeColor="accent6" w:themeShade="80"/>
        </w:rPr>
        <w:t>ΧΡΙΣΤΙΑΝΙΣΜΟΣ-ΜΟΝΟΘΕΙΣΤΙΚΗ ΘΡΗΣΚΕΙΑ-Ο ΘΕΟΣ ΕΙΝΑΙ ΕΝΑΣ ΚΑΙ ΤΡΙΑΔΙΚΟΣ</w:t>
      </w:r>
    </w:p>
    <w:p w14:paraId="3C757502" w14:textId="77777777" w:rsidR="00A94BFC" w:rsidRPr="00926AEF" w:rsidRDefault="00000000">
      <w:pPr>
        <w:jc w:val="center"/>
        <w:rPr>
          <w:rFonts w:ascii="Times New Roman" w:hAnsi="Times New Roman" w:cs="Times New Roman"/>
          <w:b/>
          <w:color w:val="385623" w:themeColor="accent6" w:themeShade="80"/>
        </w:rPr>
      </w:pPr>
      <w:r w:rsidRPr="00926AEF">
        <w:rPr>
          <w:rFonts w:ascii="Times New Roman" w:hAnsi="Times New Roman" w:cs="Times New Roman"/>
          <w:b/>
          <w:color w:val="385623" w:themeColor="accent6" w:themeShade="80"/>
        </w:rPr>
        <w:t>(Πατέρας, Υιός, Άγιο Πνεύμα)</w:t>
      </w:r>
    </w:p>
    <w:p w14:paraId="011695A9" w14:textId="77777777" w:rsidR="00A94BFC" w:rsidRPr="00926AEF" w:rsidRDefault="00A94BFC">
      <w:pPr>
        <w:jc w:val="center"/>
        <w:rPr>
          <w:rFonts w:ascii="Times New Roman" w:hAnsi="Times New Roman" w:cs="Times New Roman"/>
          <w:b/>
          <w:color w:val="385623" w:themeColor="accent6" w:themeShade="80"/>
        </w:rPr>
      </w:pPr>
    </w:p>
    <w:tbl>
      <w:tblPr>
        <w:tblW w:w="9360" w:type="dxa"/>
        <w:tblInd w:w="-8" w:type="dxa"/>
        <w:tblCellMar>
          <w:left w:w="0" w:type="dxa"/>
          <w:right w:w="0" w:type="dxa"/>
        </w:tblCellMar>
        <w:tblLook w:val="04A0" w:firstRow="1" w:lastRow="0" w:firstColumn="1" w:lastColumn="0" w:noHBand="0" w:noVBand="1"/>
      </w:tblPr>
      <w:tblGrid>
        <w:gridCol w:w="1600"/>
        <w:gridCol w:w="2249"/>
        <w:gridCol w:w="1664"/>
        <w:gridCol w:w="3847"/>
      </w:tblGrid>
      <w:tr w:rsidR="00A94BFC" w:rsidRPr="00926AEF" w14:paraId="50C64EDA" w14:textId="77777777" w:rsidTr="00056A74">
        <w:trPr>
          <w:gridAfter w:val="3"/>
          <w:wAfter w:w="7785" w:type="dxa"/>
          <w:trHeight w:val="1152"/>
        </w:trPr>
        <w:tc>
          <w:tcPr>
            <w:tcW w:w="1575" w:type="dxa"/>
            <w:tcBorders>
              <w:top w:val="outset" w:sz="6" w:space="0" w:color="auto"/>
              <w:left w:val="outset" w:sz="6" w:space="0" w:color="auto"/>
              <w:bottom w:val="outset" w:sz="6" w:space="0" w:color="auto"/>
              <w:right w:val="outset" w:sz="6" w:space="0" w:color="auto"/>
            </w:tcBorders>
            <w:vAlign w:val="center"/>
          </w:tcPr>
          <w:p w14:paraId="5A783641" w14:textId="77777777" w:rsidR="00A94BFC" w:rsidRPr="00926AEF" w:rsidRDefault="00A94BFC">
            <w:pPr>
              <w:rPr>
                <w:rFonts w:ascii="Times New Roman" w:hAnsi="Times New Roman" w:cs="Times New Roman"/>
              </w:rPr>
            </w:pPr>
          </w:p>
        </w:tc>
      </w:tr>
      <w:tr w:rsidR="00A94BFC" w:rsidRPr="00926AEF" w14:paraId="456D2E1A" w14:textId="77777777" w:rsidTr="00056A74">
        <w:trPr>
          <w:trHeight w:val="403"/>
        </w:trPr>
        <w:tc>
          <w:tcPr>
            <w:tcW w:w="9360" w:type="dxa"/>
            <w:gridSpan w:val="4"/>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62CBF46F" w14:textId="77777777" w:rsidR="00A94BFC" w:rsidRPr="00926AEF" w:rsidRDefault="00000000">
            <w:pPr>
              <w:pStyle w:val="Heading2"/>
              <w:spacing w:before="0" w:after="120"/>
              <w:jc w:val="center"/>
              <w:rPr>
                <w:rFonts w:ascii="Times New Roman" w:eastAsia="Times New Roman" w:hAnsi="Times New Roman" w:cs="Times New Roman"/>
                <w:color w:val="833C0B" w:themeColor="accent2" w:themeShade="80"/>
                <w:sz w:val="22"/>
                <w:szCs w:val="22"/>
              </w:rPr>
            </w:pPr>
            <w:r w:rsidRPr="00926AEF">
              <w:rPr>
                <w:rFonts w:ascii="Times New Roman" w:eastAsia="Times New Roman" w:hAnsi="Times New Roman" w:cs="Times New Roman"/>
                <w:b/>
                <w:bCs/>
                <w:color w:val="833C0B" w:themeColor="accent2" w:themeShade="80"/>
                <w:sz w:val="22"/>
                <w:szCs w:val="22"/>
              </w:rPr>
              <w:t>ΘΕΟΣ</w:t>
            </w:r>
          </w:p>
        </w:tc>
      </w:tr>
      <w:tr w:rsidR="00A94BFC" w:rsidRPr="00926AEF" w14:paraId="67DA307C" w14:textId="77777777" w:rsidTr="00056A74">
        <w:trPr>
          <w:trHeight w:val="40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088E64E1"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ΦΥΣΗ</w:t>
            </w:r>
          </w:p>
          <w:p w14:paraId="59C0BF83" w14:textId="77777777" w:rsidR="00A94BFC" w:rsidRPr="00926AEF" w:rsidRDefault="00A94BFC">
            <w:pPr>
              <w:jc w:val="center"/>
              <w:rPr>
                <w:rFonts w:ascii="Times New Roman" w:eastAsia="Times New Roman" w:hAnsi="Times New Roman" w:cs="Times New Roman"/>
                <w:color w:val="833C0B" w:themeColor="accent2" w:themeShade="80"/>
              </w:rPr>
            </w:pP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527FF222" w14:textId="77777777" w:rsidR="00A94BFC" w:rsidRPr="00926AEF" w:rsidRDefault="00A94BFC">
            <w:pPr>
              <w:jc w:val="center"/>
              <w:rPr>
                <w:rFonts w:ascii="Times New Roman" w:eastAsia="Times New Roman" w:hAnsi="Times New Roman" w:cs="Times New Roman"/>
                <w:color w:val="833C0B" w:themeColor="accent2" w:themeShade="80"/>
              </w:rPr>
            </w:pPr>
          </w:p>
          <w:p w14:paraId="1178F1A0"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lastRenderedPageBreak/>
              <w:t>Μία και Ενιαία, Άναρχη, Αιώνια, Άκτιστη Ακατάληπτη</w:t>
            </w:r>
          </w:p>
        </w:tc>
      </w:tr>
      <w:tr w:rsidR="00A94BFC" w:rsidRPr="00926AEF" w14:paraId="062C0536" w14:textId="77777777" w:rsidTr="00056A74">
        <w:trPr>
          <w:trHeight w:val="37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3882E914"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lastRenderedPageBreak/>
              <w:t>ΠΡΟΣΩΠΟ</w:t>
            </w:r>
          </w:p>
          <w:p w14:paraId="11346A8D" w14:textId="77777777" w:rsidR="00A94BFC" w:rsidRPr="00926AEF" w:rsidRDefault="00A94BFC">
            <w:pPr>
              <w:jc w:val="center"/>
              <w:rPr>
                <w:rFonts w:ascii="Times New Roman" w:eastAsia="Times New Roman" w:hAnsi="Times New Roman" w:cs="Times New Roman"/>
                <w:color w:val="833C0B" w:themeColor="accent2" w:themeShade="80"/>
              </w:rPr>
            </w:pP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22E8653D"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Φορείς της Θείας Ουσίας και όλος ο Θεός (Συγχρόνως)</w:t>
            </w:r>
          </w:p>
          <w:p w14:paraId="4880899C" w14:textId="77777777" w:rsidR="00A94BFC" w:rsidRPr="00926AEF" w:rsidRDefault="00A94BFC">
            <w:pPr>
              <w:jc w:val="center"/>
              <w:rPr>
                <w:rFonts w:ascii="Times New Roman" w:eastAsia="Times New Roman" w:hAnsi="Times New Roman" w:cs="Times New Roman"/>
                <w:color w:val="833C0B" w:themeColor="accent2" w:themeShade="80"/>
              </w:rPr>
            </w:pPr>
          </w:p>
        </w:tc>
      </w:tr>
      <w:tr w:rsidR="00A94BFC" w:rsidRPr="00926AEF" w14:paraId="0C486093" w14:textId="77777777" w:rsidTr="00056A74">
        <w:trPr>
          <w:trHeight w:val="55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61D08C6E"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ΣΧΕΣΕΙΣ</w:t>
            </w: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18A8516C"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Ουσιαστική Αγάπη και Ομοουσιότητα – Αλληλοπεριχώρηση</w:t>
            </w:r>
          </w:p>
        </w:tc>
      </w:tr>
      <w:tr w:rsidR="00A94BFC" w:rsidRPr="00926AEF" w14:paraId="768C75F2" w14:textId="77777777" w:rsidTr="00056A74">
        <w:trPr>
          <w:trHeight w:val="1152"/>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4FAD8DB1"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ΠΡΟΣΩΠΙΚΑ ΙΔΙΩΜΑΤΑ</w:t>
            </w:r>
          </w:p>
          <w:p w14:paraId="5021922C" w14:textId="77777777" w:rsidR="00A94BFC" w:rsidRPr="00926AEF" w:rsidRDefault="00A94BFC">
            <w:pPr>
              <w:jc w:val="center"/>
              <w:rPr>
                <w:rFonts w:ascii="Times New Roman" w:eastAsia="Times New Roman" w:hAnsi="Times New Roman" w:cs="Times New Roman"/>
                <w:color w:val="833C0B" w:themeColor="accent2" w:themeShade="80"/>
              </w:rPr>
            </w:pPr>
          </w:p>
          <w:p w14:paraId="32F177C7" w14:textId="77777777" w:rsidR="00A94BFC" w:rsidRPr="00926AEF" w:rsidRDefault="00A94BFC">
            <w:pPr>
              <w:jc w:val="center"/>
              <w:rPr>
                <w:rFonts w:ascii="Times New Roman" w:eastAsia="Times New Roman" w:hAnsi="Times New Roman" w:cs="Times New Roman"/>
                <w:color w:val="833C0B" w:themeColor="accent2" w:themeShade="80"/>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748CE64E"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ΠΑΤΕΡΑΣ</w:t>
            </w:r>
            <w:r w:rsidRPr="00926AEF">
              <w:rPr>
                <w:rStyle w:val="apple-converted-space"/>
                <w:rFonts w:ascii="Times New Roman" w:eastAsia="Times New Roman" w:hAnsi="Times New Roman" w:cs="Times New Roman"/>
                <w:color w:val="833C0B" w:themeColor="accent2" w:themeShade="80"/>
              </w:rPr>
              <w:t> </w:t>
            </w:r>
            <w:r w:rsidRPr="00926AEF">
              <w:rPr>
                <w:rFonts w:ascii="Times New Roman" w:eastAsia="Times New Roman" w:hAnsi="Times New Roman" w:cs="Times New Roman"/>
                <w:b/>
                <w:bCs/>
                <w:color w:val="833C0B" w:themeColor="accent2" w:themeShade="80"/>
              </w:rPr>
              <w:t>Αγέννητος</w:t>
            </w:r>
          </w:p>
          <w:p w14:paraId="5C6C3672" w14:textId="77777777" w:rsidR="00A94BFC" w:rsidRPr="00926AEF" w:rsidRDefault="00A94BFC">
            <w:pPr>
              <w:jc w:val="center"/>
              <w:rPr>
                <w:rFonts w:ascii="Times New Roman" w:eastAsia="Times New Roman" w:hAnsi="Times New Roman" w:cs="Times New Roman"/>
                <w:color w:val="833C0B" w:themeColor="accent2" w:themeShade="80"/>
              </w:rPr>
            </w:pPr>
          </w:p>
          <w:p w14:paraId="3E7193D9" w14:textId="77777777" w:rsidR="00A94BFC" w:rsidRPr="00926AEF" w:rsidRDefault="00A94BFC">
            <w:pPr>
              <w:jc w:val="center"/>
              <w:rPr>
                <w:rFonts w:ascii="Times New Roman" w:eastAsia="Times New Roman" w:hAnsi="Times New Roman" w:cs="Times New Roman"/>
                <w:color w:val="833C0B" w:themeColor="accent2" w:themeShade="80"/>
              </w:rPr>
            </w:pPr>
          </w:p>
        </w:tc>
        <w:tc>
          <w:tcPr>
            <w:tcW w:w="1675" w:type="dxa"/>
            <w:tcBorders>
              <w:top w:val="nil"/>
              <w:left w:val="nil"/>
              <w:bottom w:val="single" w:sz="8" w:space="0" w:color="auto"/>
              <w:right w:val="single" w:sz="8" w:space="0" w:color="auto"/>
            </w:tcBorders>
            <w:tcMar>
              <w:top w:w="0" w:type="dxa"/>
              <w:left w:w="108" w:type="dxa"/>
              <w:bottom w:w="0" w:type="dxa"/>
              <w:right w:w="108" w:type="dxa"/>
            </w:tcMar>
          </w:tcPr>
          <w:p w14:paraId="2641BCE8"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ΥΙΟΣ</w:t>
            </w:r>
          </w:p>
          <w:p w14:paraId="42F8D84A"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Γεννάται προαιώνια από τον Πατέρα</w:t>
            </w:r>
          </w:p>
        </w:tc>
        <w:tc>
          <w:tcPr>
            <w:tcW w:w="3903" w:type="dxa"/>
            <w:tcBorders>
              <w:top w:val="nil"/>
              <w:left w:val="nil"/>
              <w:bottom w:val="single" w:sz="8" w:space="0" w:color="auto"/>
              <w:right w:val="single" w:sz="8" w:space="0" w:color="auto"/>
            </w:tcBorders>
            <w:tcMar>
              <w:top w:w="0" w:type="dxa"/>
              <w:left w:w="108" w:type="dxa"/>
              <w:bottom w:w="0" w:type="dxa"/>
              <w:right w:w="108" w:type="dxa"/>
            </w:tcMar>
          </w:tcPr>
          <w:p w14:paraId="5F8E57B6"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ΑΓΙΟ ΠΝΕΥΜΑ</w:t>
            </w:r>
          </w:p>
          <w:p w14:paraId="72C7D03C"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Εκπορεύεται προαιώνια από τον Πατέρα</w:t>
            </w:r>
          </w:p>
        </w:tc>
      </w:tr>
    </w:tbl>
    <w:p w14:paraId="0595B130" w14:textId="77777777" w:rsidR="00A94BFC" w:rsidRPr="00926AEF" w:rsidRDefault="00A94BFC">
      <w:pPr>
        <w:rPr>
          <w:rFonts w:ascii="Times New Roman" w:hAnsi="Times New Roman" w:cs="Times New Roman"/>
          <w:b/>
        </w:rPr>
      </w:pPr>
    </w:p>
    <w:p w14:paraId="5ABB440B" w14:textId="77777777" w:rsidR="00A94BFC" w:rsidRPr="00926AEF" w:rsidRDefault="00000000">
      <w:pPr>
        <w:rPr>
          <w:rFonts w:ascii="Times New Roman" w:hAnsi="Times New Roman" w:cs="Times New Roman"/>
          <w:b/>
        </w:rPr>
      </w:pPr>
      <w:r w:rsidRPr="00926AEF">
        <w:rPr>
          <w:rFonts w:ascii="Times New Roman" w:hAnsi="Times New Roman" w:cs="Times New Roman"/>
          <w:b/>
        </w:rPr>
        <w:t xml:space="preserve"> ΕΚΠΑΙΔΕΥΤΙΚΟ ΥΛΙΚΟ:</w:t>
      </w:r>
    </w:p>
    <w:tbl>
      <w:tblPr>
        <w:tblStyle w:val="TableGrid"/>
        <w:tblW w:w="949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784"/>
        <w:gridCol w:w="1296"/>
        <w:gridCol w:w="1417"/>
      </w:tblGrid>
      <w:tr w:rsidR="00A94BFC" w:rsidRPr="00926AEF" w14:paraId="099D695E" w14:textId="77777777">
        <w:trPr>
          <w:trHeight w:val="2038"/>
        </w:trPr>
        <w:tc>
          <w:tcPr>
            <w:tcW w:w="6784" w:type="dxa"/>
          </w:tcPr>
          <w:p w14:paraId="5D2E5062" w14:textId="77777777" w:rsidR="00A94BFC" w:rsidRPr="00926AEF" w:rsidRDefault="00000000">
            <w:pPr>
              <w:spacing w:after="0" w:line="240" w:lineRule="auto"/>
              <w:jc w:val="both"/>
              <w:rPr>
                <w:rFonts w:ascii="Times New Roman" w:hAnsi="Times New Roman" w:cs="Times New Roman"/>
                <w:b/>
                <w:lang w:eastAsia="el-GR"/>
              </w:rPr>
            </w:pPr>
            <w:r w:rsidRPr="00926AEF">
              <w:rPr>
                <w:rFonts w:ascii="Times New Roman" w:hAnsi="Times New Roman" w:cs="Times New Roman"/>
                <w:lang w:eastAsia="el-GR"/>
              </w:rPr>
              <w:t>1.Ο Θεός (Η αναζήτηση του Θεού -Η αποκάλυψη του Θεού στον κόσμο- Ο Θεός δημιουργός του κόσμου- Το Μυστήριο του Τριαδικού Θεού)</w:t>
            </w:r>
          </w:p>
          <w:p w14:paraId="54CE9924" w14:textId="77777777" w:rsidR="00A94BFC" w:rsidRPr="00926AEF" w:rsidRDefault="00A94BFC">
            <w:pPr>
              <w:pStyle w:val="ListParagraph"/>
              <w:ind w:left="1440"/>
              <w:rPr>
                <w:b/>
                <w:sz w:val="22"/>
                <w:szCs w:val="22"/>
                <w:lang w:val="el-GR"/>
              </w:rPr>
            </w:pPr>
          </w:p>
          <w:p w14:paraId="14D5D63E" w14:textId="77777777" w:rsidR="00A94BFC" w:rsidRPr="00926AEF" w:rsidRDefault="00A94BFC">
            <w:pPr>
              <w:spacing w:after="0" w:line="240" w:lineRule="auto"/>
              <w:rPr>
                <w:rFonts w:ascii="Times New Roman" w:hAnsi="Times New Roman" w:cs="Times New Roman"/>
                <w:b/>
                <w:lang w:eastAsia="el-GR"/>
              </w:rPr>
            </w:pPr>
            <w:hyperlink r:id="rId9" w:history="1">
              <w:r w:rsidRPr="00926AEF">
                <w:rPr>
                  <w:rStyle w:val="Hyperlink"/>
                  <w:rFonts w:ascii="Times New Roman" w:hAnsi="Times New Roman" w:cs="Times New Roman"/>
                  <w:b/>
                  <w:lang w:eastAsia="el-GR"/>
                </w:rPr>
                <w:t>http://ebooks.edu.gr/ebooks/v2/class-main.jsp?classcode=K11</w:t>
              </w:r>
            </w:hyperlink>
          </w:p>
          <w:p w14:paraId="6A88CC08" w14:textId="77777777" w:rsidR="00A94BFC" w:rsidRPr="00926AEF" w:rsidRDefault="00A94BFC">
            <w:pPr>
              <w:spacing w:after="0" w:line="240" w:lineRule="auto"/>
              <w:rPr>
                <w:rFonts w:ascii="Times New Roman" w:hAnsi="Times New Roman" w:cs="Times New Roman"/>
                <w:b/>
                <w:lang w:eastAsia="el-GR"/>
              </w:rPr>
            </w:pPr>
            <w:hyperlink r:id="rId10" w:history="1">
              <w:r w:rsidRPr="00926AEF">
                <w:rPr>
                  <w:rStyle w:val="Hyperlink"/>
                  <w:rFonts w:ascii="Times New Roman" w:hAnsi="Times New Roman" w:cs="Times New Roman"/>
                  <w:b/>
                  <w:lang w:eastAsia="el-GR"/>
                </w:rPr>
                <w:t>http://ebooks.edu.gr/ebooks/v/pdf/8547/5233/22-0265-01_Thriskeutika_B-Lykeiou_Vivlio-Mathiti/</w:t>
              </w:r>
            </w:hyperlink>
            <w:r w:rsidR="00000000" w:rsidRPr="00926AEF">
              <w:rPr>
                <w:rFonts w:ascii="Times New Roman" w:hAnsi="Times New Roman" w:cs="Times New Roman"/>
                <w:b/>
                <w:lang w:eastAsia="el-GR"/>
              </w:rPr>
              <w:t xml:space="preserve"> </w:t>
            </w:r>
          </w:p>
          <w:p w14:paraId="1D084200" w14:textId="77777777" w:rsidR="00A94BFC" w:rsidRPr="00926AEF" w:rsidRDefault="00A94BFC">
            <w:pPr>
              <w:pStyle w:val="ListParagraph"/>
              <w:rPr>
                <w:sz w:val="22"/>
                <w:szCs w:val="22"/>
                <w:lang w:val="el-GR"/>
              </w:rPr>
            </w:pPr>
          </w:p>
        </w:tc>
        <w:tc>
          <w:tcPr>
            <w:tcW w:w="1296" w:type="dxa"/>
          </w:tcPr>
          <w:p w14:paraId="60D8AD7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383F2FD"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280DD3AA" w14:textId="77777777" w:rsidR="00A94BFC" w:rsidRPr="00926AEF" w:rsidRDefault="00A94BFC">
            <w:pPr>
              <w:spacing w:after="0" w:line="240" w:lineRule="auto"/>
              <w:rPr>
                <w:rFonts w:ascii="Times New Roman" w:hAnsi="Times New Roman" w:cs="Times New Roman"/>
                <w:b/>
                <w:lang w:eastAsia="el-GR"/>
              </w:rPr>
            </w:pPr>
            <w:hyperlink r:id="rId11" w:history="1">
              <w:r w:rsidRPr="00926AEF">
                <w:rPr>
                  <w:rStyle w:val="Hyperlink"/>
                  <w:rFonts w:ascii="Times New Roman" w:hAnsi="Times New Roman" w:cs="Times New Roman"/>
                  <w:b/>
                  <w:lang w:eastAsia="el-GR"/>
                </w:rPr>
                <w:t>http://photodentro.edu.gr/</w:t>
              </w:r>
            </w:hyperlink>
            <w:r w:rsidR="00000000" w:rsidRPr="00926AEF">
              <w:rPr>
                <w:rFonts w:ascii="Times New Roman" w:hAnsi="Times New Roman" w:cs="Times New Roman"/>
                <w:b/>
                <w:lang w:eastAsia="el-GR"/>
              </w:rPr>
              <w:t xml:space="preserve"> </w:t>
            </w:r>
          </w:p>
          <w:p w14:paraId="357DEF0F" w14:textId="77777777" w:rsidR="00A94BFC" w:rsidRPr="00926AEF" w:rsidRDefault="00A94BFC">
            <w:pPr>
              <w:spacing w:after="0" w:line="276" w:lineRule="auto"/>
              <w:jc w:val="center"/>
              <w:rPr>
                <w:rFonts w:ascii="Times New Roman" w:hAnsi="Times New Roman" w:cs="Times New Roman"/>
                <w:lang w:eastAsia="el-GR"/>
              </w:rPr>
            </w:pPr>
          </w:p>
          <w:p w14:paraId="3B48E52C"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val="en-US" w:eastAsia="el-GR"/>
              </w:rPr>
              <w:t>Βιβλίο Μαθητή</w:t>
            </w:r>
          </w:p>
        </w:tc>
        <w:tc>
          <w:tcPr>
            <w:tcW w:w="1417" w:type="dxa"/>
          </w:tcPr>
          <w:p w14:paraId="768C90D6"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Σελ.7-24</w:t>
            </w:r>
          </w:p>
        </w:tc>
      </w:tr>
      <w:tr w:rsidR="00A94BFC" w:rsidRPr="00926AEF" w14:paraId="3D04EAE8" w14:textId="77777777">
        <w:trPr>
          <w:trHeight w:val="256"/>
        </w:trPr>
        <w:tc>
          <w:tcPr>
            <w:tcW w:w="6784" w:type="dxa"/>
          </w:tcPr>
          <w:p w14:paraId="76DFE5C8" w14:textId="77777777" w:rsidR="00A94BFC" w:rsidRPr="00926AEF" w:rsidRDefault="00000000">
            <w:pPr>
              <w:spacing w:after="0" w:line="240" w:lineRule="auto"/>
              <w:ind w:firstLine="720"/>
              <w:rPr>
                <w:rFonts w:ascii="Times New Roman" w:hAnsi="Times New Roman" w:cs="Times New Roman"/>
                <w:b/>
                <w:lang w:eastAsia="el-GR"/>
              </w:rPr>
            </w:pPr>
            <w:r w:rsidRPr="00926AEF">
              <w:rPr>
                <w:rFonts w:ascii="Times New Roman" w:hAnsi="Times New Roman" w:cs="Times New Roman"/>
                <w:lang w:eastAsia="el-GR"/>
              </w:rPr>
              <w:t xml:space="preserve">        Χριστιανικές Εικόνες – Παρατηρώ τις εικόνες </w:t>
            </w:r>
            <w:hyperlink r:id="rId12" w:history="1">
              <w:r w:rsidR="00A94BFC" w:rsidRPr="00926AEF">
                <w:rPr>
                  <w:rStyle w:val="FollowedHyperlink"/>
                  <w:rFonts w:ascii="Times New Roman" w:hAnsi="Times New Roman" w:cs="Times New Roman"/>
                  <w:b/>
                  <w:lang w:eastAsia="el-GR"/>
                </w:rPr>
                <w:t>https://www.google.com/url?sa=i&amp;url=http%3A%2F%2Fpsifasyiannis.blogspot.com%2F2017%2F09%2F11_21.html&amp;psig=AOvVaw3Qwm4gkGHbL-CCfIo3heb9&amp;ust=1681924762283000&amp;source=images&amp;cd=vfe&amp;ved=0CBEQjRxqFwoTCOiOg5L4s_4CFQAAAAAdAAAAABAE</w:t>
              </w:r>
            </w:hyperlink>
            <w:r w:rsidRPr="00926AEF">
              <w:rPr>
                <w:rFonts w:ascii="Times New Roman" w:hAnsi="Times New Roman" w:cs="Times New Roman"/>
                <w:b/>
                <w:lang w:eastAsia="el-GR"/>
              </w:rPr>
              <w:t xml:space="preserve"> </w:t>
            </w:r>
          </w:p>
          <w:p w14:paraId="067F1110"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53BE3966"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w:t>
            </w:r>
          </w:p>
          <w:p w14:paraId="43ACECC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 Συλλογή εικόνων</w:t>
            </w:r>
          </w:p>
        </w:tc>
        <w:tc>
          <w:tcPr>
            <w:tcW w:w="1417" w:type="dxa"/>
          </w:tcPr>
          <w:p w14:paraId="5C0539C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val="en-US" w:eastAsia="el-GR"/>
              </w:rPr>
              <w:t>YouTube</w:t>
            </w:r>
          </w:p>
          <w:p w14:paraId="4F86882B"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Ψήφας Γίάννης</w:t>
            </w:r>
          </w:p>
          <w:p w14:paraId="7722C3A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Psifasyannis.blogspot.com</w:t>
            </w:r>
          </w:p>
          <w:p w14:paraId="0BB86B9C" w14:textId="77777777" w:rsidR="00A94BFC" w:rsidRPr="00926AEF" w:rsidRDefault="00A94BFC">
            <w:pPr>
              <w:spacing w:after="0" w:line="240" w:lineRule="auto"/>
              <w:rPr>
                <w:rFonts w:ascii="Times New Roman" w:hAnsi="Times New Roman" w:cs="Times New Roman"/>
                <w:lang w:eastAsia="el-GR"/>
              </w:rPr>
            </w:pPr>
          </w:p>
        </w:tc>
      </w:tr>
      <w:tr w:rsidR="00A94BFC" w:rsidRPr="00926AEF" w14:paraId="4D1D73A0" w14:textId="77777777">
        <w:trPr>
          <w:trHeight w:val="486"/>
        </w:trPr>
        <w:tc>
          <w:tcPr>
            <w:tcW w:w="6784" w:type="dxa"/>
          </w:tcPr>
          <w:p w14:paraId="00B498B5" w14:textId="77777777" w:rsidR="00A94BFC" w:rsidRPr="00926AEF" w:rsidRDefault="00A94BFC">
            <w:pPr>
              <w:spacing w:after="0" w:line="240" w:lineRule="auto"/>
              <w:rPr>
                <w:rFonts w:ascii="Times New Roman" w:hAnsi="Times New Roman" w:cs="Times New Roman"/>
                <w:b/>
                <w:lang w:eastAsia="el-GR"/>
              </w:rPr>
            </w:pPr>
            <w:hyperlink r:id="rId13" w:history="1">
              <w:r w:rsidRPr="00926AEF">
                <w:rPr>
                  <w:rStyle w:val="Hyperlink"/>
                  <w:rFonts w:ascii="Times New Roman" w:hAnsi="Times New Roman" w:cs="Times New Roman"/>
                  <w:b/>
                  <w:lang w:eastAsia="el-GR"/>
                </w:rPr>
                <w:t>https://www.youtube.com/watch?v=P-ZpXXQyaf8</w:t>
              </w:r>
            </w:hyperlink>
            <w:r w:rsidR="00000000" w:rsidRPr="00926AEF">
              <w:rPr>
                <w:rFonts w:ascii="Times New Roman" w:hAnsi="Times New Roman" w:cs="Times New Roman"/>
                <w:b/>
                <w:lang w:eastAsia="el-GR"/>
              </w:rPr>
              <w:t xml:space="preserve"> </w:t>
            </w:r>
            <w:r w:rsidR="00000000" w:rsidRPr="00926AEF">
              <w:rPr>
                <w:rFonts w:ascii="Times New Roman" w:hAnsi="Times New Roman" w:cs="Times New Roman"/>
                <w:lang w:eastAsia="el-GR"/>
              </w:rPr>
              <w:t>- Το Μυστήριο του Τριαδικού Θεού (Μέρος 1ο)-Επανάληψη-Συζήτηση</w:t>
            </w:r>
          </w:p>
          <w:p w14:paraId="2B5303BD"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2AC3350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Γεώργιος Γαιτάνος,Δρ Θεολογίας </w:t>
            </w:r>
          </w:p>
        </w:tc>
        <w:tc>
          <w:tcPr>
            <w:tcW w:w="1417" w:type="dxa"/>
          </w:tcPr>
          <w:p w14:paraId="1DD69BA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YouTube</w:t>
            </w:r>
          </w:p>
        </w:tc>
      </w:tr>
      <w:tr w:rsidR="00A94BFC" w:rsidRPr="00926AEF" w14:paraId="4CC78E88" w14:textId="77777777">
        <w:trPr>
          <w:trHeight w:val="472"/>
        </w:trPr>
        <w:tc>
          <w:tcPr>
            <w:tcW w:w="6784" w:type="dxa"/>
          </w:tcPr>
          <w:p w14:paraId="7DE9942E" w14:textId="77777777" w:rsidR="00A94BFC" w:rsidRPr="00926AEF" w:rsidRDefault="00A94BFC">
            <w:pPr>
              <w:spacing w:after="0" w:line="240" w:lineRule="auto"/>
              <w:rPr>
                <w:rFonts w:ascii="Times New Roman" w:hAnsi="Times New Roman" w:cs="Times New Roman"/>
                <w:b/>
                <w:lang w:eastAsia="el-GR"/>
              </w:rPr>
            </w:pPr>
            <w:hyperlink r:id="rId14" w:history="1">
              <w:r w:rsidRPr="00926AEF">
                <w:rPr>
                  <w:rStyle w:val="Hyperlink"/>
                  <w:rFonts w:ascii="Times New Roman" w:hAnsi="Times New Roman" w:cs="Times New Roman"/>
                  <w:b/>
                  <w:lang w:eastAsia="el-GR"/>
                </w:rPr>
                <w:t>https://www.youtube.com/watch?v=i6wnNPiIwu4&amp;t=4s</w:t>
              </w:r>
            </w:hyperlink>
          </w:p>
          <w:p w14:paraId="04E6A326"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Το Μυστήριο του Τριαδικού Θεού (Μέρος 2</w:t>
            </w:r>
            <w:r w:rsidRPr="00926AEF">
              <w:rPr>
                <w:rFonts w:ascii="Times New Roman" w:hAnsi="Times New Roman" w:cs="Times New Roman"/>
                <w:vertAlign w:val="superscript"/>
                <w:lang w:eastAsia="el-GR"/>
              </w:rPr>
              <w:t>ο</w:t>
            </w:r>
            <w:r w:rsidRPr="00926AEF">
              <w:rPr>
                <w:rFonts w:ascii="Times New Roman" w:hAnsi="Times New Roman" w:cs="Times New Roman"/>
                <w:lang w:eastAsia="el-GR"/>
              </w:rPr>
              <w:t>)-Επανάληψη-Συζήτηση</w:t>
            </w:r>
          </w:p>
          <w:p w14:paraId="1F0D94A4" w14:textId="77777777" w:rsidR="00A94BFC" w:rsidRPr="00926AEF" w:rsidRDefault="00A94BFC">
            <w:pPr>
              <w:spacing w:after="0" w:line="240" w:lineRule="auto"/>
              <w:rPr>
                <w:rFonts w:ascii="Times New Roman" w:hAnsi="Times New Roman" w:cs="Times New Roman"/>
                <w:lang w:eastAsia="el-GR"/>
              </w:rPr>
            </w:pPr>
          </w:p>
          <w:p w14:paraId="670C1504" w14:textId="77777777" w:rsidR="00A94BFC" w:rsidRPr="00926AEF" w:rsidRDefault="00A94BFC">
            <w:pPr>
              <w:spacing w:after="0" w:line="240" w:lineRule="auto"/>
              <w:rPr>
                <w:rFonts w:ascii="Times New Roman" w:hAnsi="Times New Roman" w:cs="Times New Roman"/>
                <w:lang w:eastAsia="el-GR"/>
              </w:rPr>
            </w:pPr>
          </w:p>
          <w:p w14:paraId="558F388E"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72799452"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w:t>
            </w:r>
          </w:p>
          <w:p w14:paraId="3D3C0DD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Εκπαιδευτικό Βίντεο</w:t>
            </w:r>
          </w:p>
          <w:p w14:paraId="43EBDB47"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Γεώργιος Γαιτάνος,Δρ Θεολογίας</w:t>
            </w:r>
          </w:p>
        </w:tc>
        <w:tc>
          <w:tcPr>
            <w:tcW w:w="1417" w:type="dxa"/>
          </w:tcPr>
          <w:p w14:paraId="4A481B64" w14:textId="77777777" w:rsidR="00A94BFC" w:rsidRPr="00926AEF" w:rsidRDefault="00A94BFC">
            <w:pPr>
              <w:spacing w:after="0" w:line="240" w:lineRule="auto"/>
              <w:jc w:val="center"/>
              <w:rPr>
                <w:rFonts w:ascii="Times New Roman" w:hAnsi="Times New Roman" w:cs="Times New Roman"/>
                <w:lang w:eastAsia="el-GR"/>
              </w:rPr>
            </w:pPr>
          </w:p>
          <w:p w14:paraId="4B4FBB0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val="en-US" w:eastAsia="el-GR"/>
              </w:rPr>
              <w:t>YouTube</w:t>
            </w:r>
          </w:p>
        </w:tc>
      </w:tr>
      <w:tr w:rsidR="00A94BFC" w:rsidRPr="00926AEF" w14:paraId="6DB48709" w14:textId="77777777">
        <w:trPr>
          <w:trHeight w:val="486"/>
        </w:trPr>
        <w:tc>
          <w:tcPr>
            <w:tcW w:w="6784" w:type="dxa"/>
          </w:tcPr>
          <w:p w14:paraId="1EB3C2B6" w14:textId="77777777" w:rsidR="00A94BFC" w:rsidRPr="00926AEF" w:rsidRDefault="00A94BFC">
            <w:pPr>
              <w:spacing w:after="0" w:line="240" w:lineRule="auto"/>
              <w:rPr>
                <w:rFonts w:ascii="Times New Roman" w:hAnsi="Times New Roman" w:cs="Times New Roman"/>
                <w:lang w:eastAsia="el-GR"/>
              </w:rPr>
            </w:pPr>
            <w:hyperlink r:id="rId15" w:history="1">
              <w:r w:rsidRPr="00926AEF">
                <w:rPr>
                  <w:rStyle w:val="Hyperlink"/>
                  <w:rFonts w:ascii="Times New Roman" w:hAnsi="Times New Roman" w:cs="Times New Roman"/>
                  <w:b/>
                  <w:lang w:eastAsia="el-GR"/>
                </w:rPr>
                <w:t>http://users.sch.gr/stefpan/bl/3bl.htm</w:t>
              </w:r>
            </w:hyperlink>
            <w:r w:rsidR="00000000" w:rsidRPr="00926AEF">
              <w:rPr>
                <w:rFonts w:ascii="Times New Roman" w:hAnsi="Times New Roman" w:cs="Times New Roman"/>
                <w:b/>
                <w:lang w:eastAsia="el-GR"/>
              </w:rPr>
              <w:t xml:space="preserve">  </w:t>
            </w:r>
            <w:r w:rsidR="00000000" w:rsidRPr="00926AEF">
              <w:rPr>
                <w:rFonts w:ascii="Times New Roman" w:hAnsi="Times New Roman" w:cs="Times New Roman"/>
                <w:lang w:eastAsia="el-GR"/>
              </w:rPr>
              <w:t>ΚΟΥΙΖ-θρησκεία ένα πανανθρώπινο φαινόμενο</w:t>
            </w:r>
          </w:p>
          <w:p w14:paraId="714188A5" w14:textId="77777777" w:rsidR="00A94BFC" w:rsidRPr="00926AEF" w:rsidRDefault="00A94BFC">
            <w:pPr>
              <w:spacing w:after="0" w:line="240" w:lineRule="auto"/>
              <w:rPr>
                <w:rStyle w:val="Hyperlink"/>
                <w:rFonts w:ascii="Times New Roman" w:hAnsi="Times New Roman" w:cs="Times New Roman"/>
                <w:color w:val="000000" w:themeColor="text1"/>
                <w:lang w:eastAsia="el-GR"/>
              </w:rPr>
            </w:pPr>
            <w:hyperlink r:id="rId16" w:history="1">
              <w:r w:rsidRPr="00926AEF">
                <w:rPr>
                  <w:rStyle w:val="Hyperlink"/>
                  <w:rFonts w:ascii="Times New Roman" w:hAnsi="Times New Roman" w:cs="Times New Roman"/>
                  <w:b/>
                  <w:lang w:eastAsia="el-GR"/>
                </w:rPr>
                <w:t>http://users.sch.gr/stefpan/bl/4bl.htm</w:t>
              </w:r>
            </w:hyperlink>
            <w:r w:rsidR="00000000" w:rsidRPr="00926AEF">
              <w:rPr>
                <w:rStyle w:val="Hyperlink"/>
                <w:rFonts w:ascii="Times New Roman" w:hAnsi="Times New Roman" w:cs="Times New Roman"/>
                <w:b/>
                <w:lang w:eastAsia="el-GR"/>
              </w:rPr>
              <w:t xml:space="preserve"> </w:t>
            </w:r>
            <w:r w:rsidR="00000000" w:rsidRPr="00926AEF">
              <w:rPr>
                <w:rStyle w:val="Hyperlink"/>
                <w:rFonts w:ascii="Times New Roman" w:hAnsi="Times New Roman" w:cs="Times New Roman"/>
                <w:color w:val="000000" w:themeColor="text1"/>
                <w:lang w:eastAsia="el-GR"/>
              </w:rPr>
              <w:t>ΚΟΥΙΖ-Ο Θεός του Χριστιανισμού</w:t>
            </w:r>
          </w:p>
          <w:p w14:paraId="7A241B8C" w14:textId="77777777" w:rsidR="00A94BFC" w:rsidRPr="00926AEF" w:rsidRDefault="00A94BFC">
            <w:pPr>
              <w:spacing w:after="0" w:line="240" w:lineRule="auto"/>
              <w:rPr>
                <w:rFonts w:ascii="Times New Roman" w:hAnsi="Times New Roman" w:cs="Times New Roman"/>
                <w:lang w:eastAsia="el-GR"/>
              </w:rPr>
            </w:pPr>
          </w:p>
          <w:p w14:paraId="5641C291" w14:textId="77777777" w:rsidR="00A94BFC" w:rsidRPr="00926AEF" w:rsidRDefault="00A94BFC">
            <w:pPr>
              <w:spacing w:after="0" w:line="240" w:lineRule="auto"/>
              <w:rPr>
                <w:rFonts w:ascii="Times New Roman" w:hAnsi="Times New Roman" w:cs="Times New Roman"/>
                <w:lang w:eastAsia="el-GR"/>
              </w:rPr>
            </w:pPr>
            <w:hyperlink r:id="rId17" w:history="1">
              <w:r w:rsidRPr="00926AEF">
                <w:rPr>
                  <w:rStyle w:val="Hyperlink"/>
                  <w:rFonts w:ascii="Times New Roman" w:hAnsi="Times New Roman" w:cs="Times New Roman"/>
                  <w:b/>
                  <w:lang w:eastAsia="el-GR"/>
                </w:rPr>
                <w:t>http://users.sch.gr/stefpan/bl/5bl.htm</w:t>
              </w:r>
            </w:hyperlink>
            <w:r w:rsidR="00000000" w:rsidRPr="00926AEF">
              <w:rPr>
                <w:rStyle w:val="Hyperlink"/>
                <w:rFonts w:ascii="Times New Roman" w:hAnsi="Times New Roman" w:cs="Times New Roman"/>
                <w:b/>
                <w:lang w:eastAsia="el-GR"/>
              </w:rPr>
              <w:t xml:space="preserve"> </w:t>
            </w:r>
            <w:r w:rsidR="00000000" w:rsidRPr="00926AEF">
              <w:rPr>
                <w:rStyle w:val="Hyperlink"/>
                <w:rFonts w:ascii="Times New Roman" w:hAnsi="Times New Roman" w:cs="Times New Roman"/>
                <w:color w:val="000000" w:themeColor="text1"/>
                <w:lang w:eastAsia="el-GR"/>
              </w:rPr>
              <w:t>ΚΟΥΙΖ-Η Βασιλεία του Θεού</w:t>
            </w:r>
          </w:p>
          <w:p w14:paraId="33D2267E" w14:textId="77777777" w:rsidR="00A94BFC" w:rsidRPr="00926AEF" w:rsidRDefault="00A94BFC">
            <w:pPr>
              <w:spacing w:after="0" w:line="240" w:lineRule="auto"/>
              <w:rPr>
                <w:rFonts w:ascii="Times New Roman" w:hAnsi="Times New Roman" w:cs="Times New Roman"/>
                <w:color w:val="000000" w:themeColor="text1"/>
                <w:lang w:eastAsia="el-GR"/>
              </w:rPr>
            </w:pPr>
            <w:hyperlink r:id="rId18" w:history="1">
              <w:r w:rsidRPr="00926AEF">
                <w:rPr>
                  <w:rStyle w:val="Hyperlink"/>
                  <w:rFonts w:ascii="Times New Roman" w:hAnsi="Times New Roman" w:cs="Times New Roman"/>
                  <w:b/>
                  <w:lang w:eastAsia="el-GR"/>
                </w:rPr>
                <w:t>http://users.sch.gr/stefpan/bl/6bl.htm</w:t>
              </w:r>
            </w:hyperlink>
            <w:r w:rsidR="00000000" w:rsidRPr="00926AEF">
              <w:rPr>
                <w:rStyle w:val="Hyperlink"/>
                <w:rFonts w:ascii="Times New Roman" w:hAnsi="Times New Roman" w:cs="Times New Roman"/>
                <w:b/>
                <w:lang w:eastAsia="el-GR"/>
              </w:rPr>
              <w:t xml:space="preserve"> </w:t>
            </w:r>
            <w:r w:rsidR="00000000" w:rsidRPr="00926AEF">
              <w:rPr>
                <w:rStyle w:val="Hyperlink"/>
                <w:rFonts w:ascii="Times New Roman" w:hAnsi="Times New Roman" w:cs="Times New Roman"/>
                <w:color w:val="000000" w:themeColor="text1"/>
                <w:lang w:eastAsia="el-GR"/>
              </w:rPr>
              <w:t>ΚΟΥΙΖ-Ο Χριστός είναι σημείο αντιλεγόμενο</w:t>
            </w:r>
          </w:p>
          <w:p w14:paraId="201B863E" w14:textId="77777777" w:rsidR="00A94BFC" w:rsidRPr="00926AEF" w:rsidRDefault="00A94BFC">
            <w:pPr>
              <w:spacing w:after="0" w:line="240" w:lineRule="auto"/>
              <w:rPr>
                <w:rFonts w:ascii="Times New Roman" w:hAnsi="Times New Roman" w:cs="Times New Roman"/>
                <w:color w:val="000000" w:themeColor="text1"/>
                <w:lang w:eastAsia="el-GR"/>
              </w:rPr>
            </w:pPr>
            <w:hyperlink r:id="rId19" w:history="1">
              <w:r w:rsidRPr="00926AEF">
                <w:rPr>
                  <w:rStyle w:val="Hyperlink"/>
                  <w:rFonts w:ascii="Times New Roman" w:hAnsi="Times New Roman" w:cs="Times New Roman"/>
                  <w:b/>
                  <w:lang w:eastAsia="el-GR"/>
                </w:rPr>
                <w:t>http://users.sch.gr/stefpan/bl/7bl.htm</w:t>
              </w:r>
            </w:hyperlink>
            <w:r w:rsidR="00000000" w:rsidRPr="00926AEF">
              <w:rPr>
                <w:rStyle w:val="Hyperlink"/>
                <w:rFonts w:ascii="Times New Roman" w:hAnsi="Times New Roman" w:cs="Times New Roman"/>
                <w:b/>
                <w:lang w:eastAsia="el-GR"/>
              </w:rPr>
              <w:t xml:space="preserve"> </w:t>
            </w:r>
            <w:r w:rsidR="00000000" w:rsidRPr="00926AEF">
              <w:rPr>
                <w:rStyle w:val="Hyperlink"/>
                <w:rFonts w:ascii="Times New Roman" w:hAnsi="Times New Roman" w:cs="Times New Roman"/>
                <w:color w:val="000000" w:themeColor="text1"/>
                <w:lang w:eastAsia="el-GR"/>
              </w:rPr>
              <w:t>ΚΟΥΙΖ-“Τίνα με λέγουσιν οι άνθρωποι είναι”</w:t>
            </w:r>
          </w:p>
          <w:p w14:paraId="2E367A8B" w14:textId="77777777" w:rsidR="00A94BFC" w:rsidRPr="00926AEF" w:rsidRDefault="00A94BFC">
            <w:pPr>
              <w:spacing w:after="0" w:line="240" w:lineRule="auto"/>
              <w:rPr>
                <w:rFonts w:ascii="Times New Roman" w:hAnsi="Times New Roman" w:cs="Times New Roman"/>
                <w:lang w:eastAsia="el-GR"/>
              </w:rPr>
            </w:pPr>
            <w:hyperlink r:id="rId20" w:history="1">
              <w:r w:rsidRPr="00926AEF">
                <w:rPr>
                  <w:rStyle w:val="Hyperlink"/>
                  <w:rFonts w:ascii="Times New Roman" w:hAnsi="Times New Roman" w:cs="Times New Roman"/>
                  <w:b/>
                  <w:lang w:eastAsia="el-GR"/>
                </w:rPr>
                <w:t>http://users.sch.gr/stefpan/bl/10bl.htm</w:t>
              </w:r>
            </w:hyperlink>
            <w:r w:rsidR="00000000" w:rsidRPr="00926AEF">
              <w:rPr>
                <w:rStyle w:val="Hyperlink"/>
                <w:rFonts w:ascii="Times New Roman" w:hAnsi="Times New Roman" w:cs="Times New Roman"/>
                <w:b/>
                <w:lang w:eastAsia="el-GR"/>
              </w:rPr>
              <w:t xml:space="preserve"> </w:t>
            </w:r>
            <w:r w:rsidR="00000000" w:rsidRPr="00926AEF">
              <w:rPr>
                <w:rStyle w:val="Hyperlink"/>
                <w:rFonts w:ascii="Times New Roman" w:hAnsi="Times New Roman" w:cs="Times New Roman"/>
                <w:color w:val="000000" w:themeColor="text1"/>
                <w:lang w:eastAsia="el-GR"/>
              </w:rPr>
              <w:t>ΚΟΥΙΖ-Ο άνθρωπος στο αρχικό του μεγαλείο</w:t>
            </w:r>
          </w:p>
        </w:tc>
        <w:tc>
          <w:tcPr>
            <w:tcW w:w="1296" w:type="dxa"/>
          </w:tcPr>
          <w:p w14:paraId="7B07F74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lastRenderedPageBreak/>
              <w:t>Υλικό στο διαδίκτυο-Ασκήσεις στα θρησκευτικ</w:t>
            </w:r>
            <w:r w:rsidRPr="00926AEF">
              <w:rPr>
                <w:rFonts w:ascii="Times New Roman" w:hAnsi="Times New Roman" w:cs="Times New Roman"/>
                <w:lang w:eastAsia="el-GR"/>
              </w:rPr>
              <w:lastRenderedPageBreak/>
              <w:t>ά, του Στέφανου Χρ. Παναγιωτόπουλου</w:t>
            </w:r>
          </w:p>
          <w:p w14:paraId="7BA5E48F" w14:textId="77777777" w:rsidR="00A94BFC" w:rsidRPr="00926AEF" w:rsidRDefault="00A94BFC">
            <w:pPr>
              <w:spacing w:after="0" w:line="240" w:lineRule="auto"/>
              <w:rPr>
                <w:rFonts w:ascii="Times New Roman" w:hAnsi="Times New Roman" w:cs="Times New Roman"/>
                <w:lang w:eastAsia="el-GR"/>
              </w:rPr>
            </w:pPr>
          </w:p>
          <w:p w14:paraId="263E41B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w:t>
            </w:r>
          </w:p>
        </w:tc>
        <w:tc>
          <w:tcPr>
            <w:tcW w:w="1417" w:type="dxa"/>
          </w:tcPr>
          <w:p w14:paraId="3D6B64B1" w14:textId="77777777" w:rsidR="00A94BFC" w:rsidRPr="00926AEF" w:rsidRDefault="00A94BFC">
            <w:pPr>
              <w:spacing w:after="0" w:line="240" w:lineRule="auto"/>
              <w:rPr>
                <w:rFonts w:ascii="Times New Roman" w:hAnsi="Times New Roman" w:cs="Times New Roman"/>
                <w:lang w:eastAsia="el-GR"/>
              </w:rPr>
            </w:pPr>
            <w:hyperlink r:id="rId21" w:history="1">
              <w:r w:rsidRPr="00926AEF">
                <w:rPr>
                  <w:rStyle w:val="Hyperlink"/>
                  <w:rFonts w:ascii="Times New Roman" w:hAnsi="Times New Roman" w:cs="Times New Roman"/>
                  <w:lang w:eastAsia="el-GR"/>
                </w:rPr>
                <w:t>http://www.imth.gr/default.aspx?lang=el-</w:t>
              </w:r>
              <w:r w:rsidRPr="00926AEF">
                <w:rPr>
                  <w:rStyle w:val="Hyperlink"/>
                  <w:rFonts w:ascii="Times New Roman" w:hAnsi="Times New Roman" w:cs="Times New Roman"/>
                  <w:lang w:eastAsia="el-GR"/>
                </w:rPr>
                <w:lastRenderedPageBreak/>
                <w:t>GR&amp;loc=1&amp;page=273</w:t>
              </w:r>
            </w:hyperlink>
            <w:r w:rsidR="00000000" w:rsidRPr="00926AEF">
              <w:rPr>
                <w:rFonts w:ascii="Times New Roman" w:hAnsi="Times New Roman" w:cs="Times New Roman"/>
                <w:lang w:eastAsia="el-GR"/>
              </w:rPr>
              <w:t xml:space="preserve"> </w:t>
            </w:r>
          </w:p>
          <w:p w14:paraId="5C02AD05"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Ιερά Μητρόπολη Θεσ/νίκης</w:t>
            </w:r>
          </w:p>
        </w:tc>
      </w:tr>
      <w:tr w:rsidR="00A94BFC" w:rsidRPr="00926AEF" w14:paraId="4463A8F6" w14:textId="77777777">
        <w:trPr>
          <w:trHeight w:val="472"/>
        </w:trPr>
        <w:tc>
          <w:tcPr>
            <w:tcW w:w="6784" w:type="dxa"/>
          </w:tcPr>
          <w:p w14:paraId="41AD4587" w14:textId="77777777" w:rsidR="00A94BFC" w:rsidRPr="00926AEF" w:rsidRDefault="00000000">
            <w:pPr>
              <w:spacing w:after="0" w:line="240" w:lineRule="auto"/>
              <w:jc w:val="both"/>
              <w:rPr>
                <w:rFonts w:ascii="Times New Roman" w:hAnsi="Times New Roman" w:cs="Times New Roman"/>
                <w:b/>
                <w:lang w:eastAsia="el-GR"/>
              </w:rPr>
            </w:pPr>
            <w:r w:rsidRPr="00926AEF">
              <w:rPr>
                <w:rFonts w:ascii="Times New Roman" w:eastAsia="Times New Roman" w:hAnsi="Times New Roman" w:cs="Times New Roman"/>
                <w:b/>
                <w:bCs/>
                <w:color w:val="333333"/>
                <w:lang w:eastAsia="el-GR"/>
              </w:rPr>
              <w:lastRenderedPageBreak/>
              <w:t xml:space="preserve">Δραστηριότητα: </w:t>
            </w:r>
            <w:r w:rsidRPr="00926AEF">
              <w:rPr>
                <w:rFonts w:ascii="Times New Roman" w:eastAsia="Times New Roman" w:hAnsi="Times New Roman" w:cs="Times New Roman"/>
                <w:bCs/>
                <w:color w:val="333333"/>
                <w:lang w:eastAsia="el-GR"/>
              </w:rPr>
              <w:t xml:space="preserve">Ας ανακαλύψουμε όλοι και όλες ποιό είναι το νόημα της Αποκα΄λυψης στον Χριστιανισμό και ασ αναγνωρίσουμε πώς αποτυπώνονται αυτά τα νοήματα στις παρακάτω εικόνες. (Βλέπε βιβλίο μαθητή –Να σταλεί η απάντηση με </w:t>
            </w:r>
            <w:r w:rsidRPr="00926AEF">
              <w:rPr>
                <w:rFonts w:ascii="Times New Roman" w:eastAsia="Times New Roman" w:hAnsi="Times New Roman" w:cs="Times New Roman"/>
                <w:bCs/>
                <w:color w:val="333333"/>
                <w:lang w:val="en-US" w:eastAsia="el-GR"/>
              </w:rPr>
              <w:t>mail</w:t>
            </w:r>
            <w:r w:rsidRPr="00926AEF">
              <w:rPr>
                <w:rFonts w:ascii="Times New Roman" w:eastAsia="Times New Roman" w:hAnsi="Times New Roman" w:cs="Times New Roman"/>
                <w:bCs/>
                <w:color w:val="333333"/>
                <w:lang w:eastAsia="el-GR"/>
              </w:rPr>
              <w:t xml:space="preserve"> )</w:t>
            </w:r>
            <w:r w:rsidRPr="00926AEF">
              <w:rPr>
                <w:rFonts w:ascii="Times New Roman" w:hAnsi="Times New Roman" w:cs="Times New Roman"/>
                <w:lang w:eastAsia="el-GR"/>
              </w:rPr>
              <w:t xml:space="preserve">  </w:t>
            </w:r>
            <w:hyperlink r:id="rId22" w:history="1">
              <w:r w:rsidR="00A94BFC" w:rsidRPr="00926AEF">
                <w:rPr>
                  <w:rStyle w:val="Hyperlink"/>
                  <w:rFonts w:ascii="Times New Roman" w:hAnsi="Times New Roman" w:cs="Times New Roman"/>
                  <w:b/>
                  <w:lang w:eastAsia="el-GR"/>
                </w:rPr>
                <w:t>http://ebooks.edu.gr/ebooks/v2/class-main.jsp?classcode=K11</w:t>
              </w:r>
            </w:hyperlink>
          </w:p>
          <w:p w14:paraId="2F511D0B" w14:textId="77777777" w:rsidR="00A94BFC" w:rsidRPr="00926AEF" w:rsidRDefault="00A94BFC">
            <w:pPr>
              <w:spacing w:after="0" w:line="240" w:lineRule="auto"/>
              <w:jc w:val="both"/>
              <w:rPr>
                <w:rFonts w:ascii="Times New Roman" w:hAnsi="Times New Roman" w:cs="Times New Roman"/>
                <w:b/>
                <w:lang w:eastAsia="el-GR"/>
              </w:rPr>
            </w:pPr>
            <w:hyperlink r:id="rId23" w:history="1">
              <w:r w:rsidRPr="00926AEF">
                <w:rPr>
                  <w:rStyle w:val="Hyperlink"/>
                  <w:rFonts w:ascii="Times New Roman" w:hAnsi="Times New Roman" w:cs="Times New Roman"/>
                  <w:b/>
                  <w:lang w:eastAsia="el-GR"/>
                </w:rPr>
                <w:t>http://ebooks.edu.gr/ebooks/v/pdf/8547/5233/22-0265-01_Thriskeutika_B-Lykeiou_Vivlio-Mathiti/</w:t>
              </w:r>
            </w:hyperlink>
            <w:r w:rsidR="00000000" w:rsidRPr="00926AEF">
              <w:rPr>
                <w:rFonts w:ascii="Times New Roman" w:hAnsi="Times New Roman" w:cs="Times New Roman"/>
                <w:b/>
                <w:lang w:eastAsia="el-GR"/>
              </w:rPr>
              <w:t xml:space="preserve"> </w:t>
            </w:r>
          </w:p>
          <w:p w14:paraId="55D3F008"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3EAC563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4749116"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36EEE4A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tc>
        <w:tc>
          <w:tcPr>
            <w:tcW w:w="1417" w:type="dxa"/>
          </w:tcPr>
          <w:p w14:paraId="05C7285A"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Σελ.11-13</w:t>
            </w:r>
          </w:p>
        </w:tc>
      </w:tr>
    </w:tbl>
    <w:p w14:paraId="3E55BBE9" w14:textId="77777777" w:rsidR="00A94BFC" w:rsidRPr="00926AEF" w:rsidRDefault="00A94BFC">
      <w:pPr>
        <w:rPr>
          <w:rFonts w:ascii="Times New Roman" w:hAnsi="Times New Roman" w:cs="Times New Roman"/>
        </w:rPr>
      </w:pPr>
    </w:p>
    <w:p w14:paraId="7A16AB9D" w14:textId="77777777" w:rsidR="00A94BFC" w:rsidRPr="00926AEF" w:rsidRDefault="00000000">
      <w:pPr>
        <w:pBdr>
          <w:bottom w:val="single" w:sz="4" w:space="1" w:color="auto"/>
        </w:pBdr>
        <w:shd w:val="clear" w:color="auto" w:fill="D9E2F3" w:themeFill="accent1" w:themeFillTint="33"/>
        <w:rPr>
          <w:rFonts w:ascii="Times New Roman" w:hAnsi="Times New Roman" w:cs="Times New Roman"/>
          <w:b/>
        </w:rPr>
      </w:pPr>
      <w:r w:rsidRPr="00926AEF">
        <w:rPr>
          <w:rFonts w:ascii="Times New Roman" w:hAnsi="Times New Roman" w:cs="Times New Roman"/>
          <w:b/>
        </w:rPr>
        <w:t>ΕΒΔΟΜΑΔΑ 2: ΧΡΙΣΤΙΑΝΙΣΜΟΣ / ΣΧΕΣΗ ΖΩΗΣ ΜΕ ΤΟΝ ΘΕΟ ΣΤΗΝ ΟΡΘΟΔΟΞΗ ΕΚΚΛΗΣΙΑ</w:t>
      </w:r>
    </w:p>
    <w:p w14:paraId="52C29B4C" w14:textId="77777777" w:rsidR="00A94BFC" w:rsidRPr="00926AEF" w:rsidRDefault="00A94BFC">
      <w:pPr>
        <w:rPr>
          <w:rFonts w:ascii="Times New Roman" w:hAnsi="Times New Roman" w:cs="Times New Roman"/>
          <w:b/>
          <w:bCs/>
        </w:rPr>
      </w:pPr>
    </w:p>
    <w:p w14:paraId="586CE7B3"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 Τι είναι κακό;</w:t>
      </w:r>
    </w:p>
    <w:p w14:paraId="6501A234"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1.</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Η διακοπή της σχέσης του κτιστού κόσμου με το Θεό. </w:t>
      </w:r>
      <w:r w:rsidRPr="00926AEF">
        <w:rPr>
          <w:rFonts w:ascii="Times New Roman" w:eastAsia="Times New Roman" w:hAnsi="Times New Roman" w:cs="Times New Roman"/>
          <w:b/>
          <w:bCs/>
          <w:color w:val="660000"/>
        </w:rPr>
        <w:t>  Συνέπεια</w:t>
      </w:r>
      <w:r w:rsidRPr="00926AEF">
        <w:rPr>
          <w:rFonts w:ascii="Times New Roman" w:eastAsia="Times New Roman" w:hAnsi="Times New Roman" w:cs="Times New Roman"/>
          <w:color w:val="660000"/>
        </w:rPr>
        <w:t>:</w:t>
      </w:r>
      <w:r w:rsidRPr="00926AEF">
        <w:rPr>
          <w:rFonts w:ascii="Times New Roman" w:eastAsia="Times New Roman" w:hAnsi="Times New Roman" w:cs="Times New Roman"/>
          <w:color w:val="333333"/>
        </w:rPr>
        <w:t> </w:t>
      </w:r>
      <w:r w:rsidRPr="00926AEF">
        <w:rPr>
          <w:rFonts w:ascii="Times New Roman" w:eastAsia="Times New Roman" w:hAnsi="Times New Roman" w:cs="Times New Roman"/>
          <w:b/>
          <w:bCs/>
          <w:i/>
          <w:iCs/>
          <w:color w:val="333333"/>
        </w:rPr>
        <w:t>Ο Θάνατος</w:t>
      </w:r>
    </w:p>
    <w:p w14:paraId="0AB89F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Κακό:    2.</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b/>
          <w:bCs/>
          <w:color w:val="660000"/>
        </w:rPr>
        <w:t>Ευθύνη</w:t>
      </w:r>
      <w:r w:rsidRPr="00926AEF">
        <w:rPr>
          <w:rFonts w:ascii="Times New Roman" w:eastAsia="Times New Roman" w:hAnsi="Times New Roman" w:cs="Times New Roman"/>
          <w:color w:val="660000"/>
        </w:rPr>
        <w:t>:</w:t>
      </w:r>
      <w:r w:rsidRPr="00926AEF">
        <w:rPr>
          <w:rFonts w:ascii="Times New Roman" w:eastAsia="Times New Roman" w:hAnsi="Times New Roman" w:cs="Times New Roman"/>
          <w:color w:val="333333"/>
        </w:rPr>
        <w:t> Βαρύνει τον άνθρωπο (κακή χρήση του αυτεξουσίου).</w:t>
      </w:r>
    </w:p>
    <w:p w14:paraId="67CAC517"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w:t>
      </w:r>
      <w:r w:rsidRPr="00926AEF">
        <w:rPr>
          <w:rFonts w:ascii="Times New Roman" w:eastAsia="Times New Roman" w:hAnsi="Times New Roman" w:cs="Times New Roman"/>
          <w:b/>
          <w:bCs/>
          <w:i/>
          <w:iCs/>
          <w:color w:val="333333"/>
        </w:rPr>
        <w:t> </w:t>
      </w:r>
      <w:r w:rsidRPr="00926AEF">
        <w:rPr>
          <w:rFonts w:ascii="Times New Roman" w:eastAsia="Times New Roman" w:hAnsi="Times New Roman" w:cs="Times New Roman"/>
          <w:b/>
          <w:bCs/>
          <w:color w:val="660000"/>
        </w:rPr>
        <w:t>3.</w:t>
      </w:r>
      <w:r w:rsidRPr="00926AEF">
        <w:rPr>
          <w:rFonts w:ascii="Times New Roman" w:eastAsia="Times New Roman" w:hAnsi="Times New Roman" w:cs="Times New Roman"/>
          <w:color w:val="333333"/>
        </w:rPr>
        <w:t> Ο Θεός δεν δημιουργεί το κακό, αλλά δίνει στον άνθρωπο τη δυνατότητα</w:t>
      </w:r>
      <w:r w:rsidRPr="00926AEF">
        <w:rPr>
          <w:rFonts w:ascii="Times New Roman" w:eastAsia="Times New Roman" w:hAnsi="Times New Roman" w:cs="Times New Roman"/>
          <w:b/>
          <w:bCs/>
          <w:i/>
          <w:iCs/>
          <w:color w:val="333333"/>
        </w:rPr>
        <w:t> </w:t>
      </w:r>
      <w:r w:rsidRPr="00926AEF">
        <w:rPr>
          <w:rFonts w:ascii="Times New Roman" w:eastAsia="Times New Roman" w:hAnsi="Times New Roman" w:cs="Times New Roman"/>
          <w:color w:val="333333"/>
        </w:rPr>
        <w:t>της επιλογής.</w:t>
      </w:r>
    </w:p>
    <w:p w14:paraId="68F7DEEA" w14:textId="77777777" w:rsidR="00A94BFC" w:rsidRPr="00926AEF" w:rsidRDefault="00A94BFC">
      <w:pPr>
        <w:shd w:val="clear" w:color="auto" w:fill="C0A154"/>
        <w:rPr>
          <w:rFonts w:ascii="Times New Roman" w:eastAsia="Times New Roman" w:hAnsi="Times New Roman" w:cs="Times New Roman"/>
          <w:color w:val="333333"/>
        </w:rPr>
      </w:pPr>
    </w:p>
    <w:p w14:paraId="082FB5D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β) Προπατορικό Αμάρτημα: Αφετηρία του κακού</w:t>
      </w:r>
    </w:p>
    <w:p w14:paraId="2960A69E"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Σκοπός:</w:t>
      </w:r>
      <w:r w:rsidRPr="00926AEF">
        <w:rPr>
          <w:rFonts w:ascii="Times New Roman" w:eastAsia="Times New Roman" w:hAnsi="Times New Roman" w:cs="Times New Roman"/>
          <w:color w:val="333333"/>
        </w:rPr>
        <w:t>Η περιφρούρηση και ενίσχυση της σχέσης του ανθρώπου με το Θεό και όχι η στέρηση της γνώσης.</w:t>
      </w:r>
    </w:p>
    <w:p w14:paraId="7BE4D23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i/>
          <w:iCs/>
          <w:color w:val="660000"/>
        </w:rPr>
        <w:t> Σεβασμός της ελευθερίας επιλογής.</w:t>
      </w:r>
    </w:p>
    <w:p w14:paraId="14625C02" w14:textId="77777777" w:rsidR="00A94BFC" w:rsidRPr="00926AEF" w:rsidRDefault="00A94BFC">
      <w:pPr>
        <w:shd w:val="clear" w:color="auto" w:fill="C0A154"/>
        <w:rPr>
          <w:rFonts w:ascii="Times New Roman" w:eastAsia="Times New Roman" w:hAnsi="Times New Roman" w:cs="Times New Roman"/>
          <w:color w:val="333333"/>
        </w:rPr>
      </w:pPr>
    </w:p>
    <w:p w14:paraId="1C707725"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1.</w:t>
      </w:r>
      <w:r w:rsidRPr="00926AEF">
        <w:rPr>
          <w:rFonts w:ascii="Times New Roman" w:eastAsia="Times New Roman" w:hAnsi="Times New Roman" w:cs="Times New Roman"/>
          <w:color w:val="333333"/>
        </w:rPr>
        <w:t> Συνειδητοποίηση Γύμνιας.</w:t>
      </w:r>
    </w:p>
    <w:p w14:paraId="219785AF"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Αποτελέσματα:     2</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Έκλειψη Αθωότητας.</w:t>
      </w:r>
    </w:p>
    <w:p w14:paraId="4CF049B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3.</w:t>
      </w:r>
      <w:r w:rsidRPr="00926AEF">
        <w:rPr>
          <w:rFonts w:ascii="Times New Roman" w:eastAsia="Times New Roman" w:hAnsi="Times New Roman" w:cs="Times New Roman"/>
          <w:color w:val="333333"/>
        </w:rPr>
        <w:t> Έκθεση στο βλέμμα του άλλου.</w:t>
      </w:r>
    </w:p>
    <w:p w14:paraId="3949B638" w14:textId="77777777" w:rsidR="00A94BFC" w:rsidRPr="00926AEF" w:rsidRDefault="00A94BFC">
      <w:pPr>
        <w:shd w:val="clear" w:color="auto" w:fill="C0A154"/>
        <w:rPr>
          <w:rFonts w:ascii="Times New Roman" w:eastAsia="Times New Roman" w:hAnsi="Times New Roman" w:cs="Times New Roman"/>
          <w:color w:val="333333"/>
        </w:rPr>
      </w:pPr>
    </w:p>
    <w:p w14:paraId="5BE0650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γ) Συνέπειες του κακού</w:t>
      </w:r>
    </w:p>
    <w:p w14:paraId="4A90797C"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Διακοπή της σχέσης με το Θεό</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b/>
          <w:bCs/>
          <w:color w:val="660000"/>
        </w:rPr>
        <w:t>(Πνευματικός και σωματικός θάνατος).</w:t>
      </w:r>
    </w:p>
    <w:p w14:paraId="23916FE0"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noProof/>
          <w:color w:val="CC3300"/>
        </w:rPr>
        <w:lastRenderedPageBreak/>
        <w:drawing>
          <wp:inline distT="0" distB="0" distL="0" distR="0" wp14:anchorId="42485AD3" wp14:editId="6CD11E80">
            <wp:extent cx="1430655" cy="1905000"/>
            <wp:effectExtent l="0" t="0" r="0" b="0"/>
            <wp:docPr id="21" name="Picture 21" descr="http://1.bp.blogspot.com/-DV8RGs0mFOU/ULzkQbZkscI/AAAAAAAAALU/ARAJCnIuCjo/s200/image006(43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1.bp.blogspot.com/-DV8RGs0mFOU/ULzkQbZkscI/AAAAAAAAALU/ARAJCnIuCjo/s200/image006(43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30655" cy="1905000"/>
                    </a:xfrm>
                    <a:prstGeom prst="rect">
                      <a:avLst/>
                    </a:prstGeom>
                    <a:noFill/>
                    <a:ln>
                      <a:noFill/>
                    </a:ln>
                  </pic:spPr>
                </pic:pic>
              </a:graphicData>
            </a:graphic>
          </wp:inline>
        </w:drawing>
      </w:r>
    </w:p>
    <w:p w14:paraId="1D7DB872"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Σύγκρουση ανθρώπου με συνανθρώπους </w:t>
      </w:r>
      <w:r w:rsidRPr="00926AEF">
        <w:rPr>
          <w:rFonts w:ascii="Times New Roman" w:eastAsia="Times New Roman" w:hAnsi="Times New Roman" w:cs="Times New Roman"/>
          <w:b/>
          <w:bCs/>
          <w:color w:val="333333"/>
        </w:rPr>
        <w:t>(</w:t>
      </w:r>
      <w:r w:rsidRPr="00926AEF">
        <w:rPr>
          <w:rFonts w:ascii="Times New Roman" w:eastAsia="Times New Roman" w:hAnsi="Times New Roman" w:cs="Times New Roman"/>
          <w:b/>
          <w:bCs/>
          <w:color w:val="660000"/>
        </w:rPr>
        <w:t>Κοινωνικό κακό).</w:t>
      </w:r>
    </w:p>
    <w:p w14:paraId="7B19BF9B"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Διαστροφή σχέσεων με το φυσικό περιβάλλον </w:t>
      </w:r>
      <w:r w:rsidRPr="00926AEF">
        <w:rPr>
          <w:rFonts w:ascii="Times New Roman" w:eastAsia="Times New Roman" w:hAnsi="Times New Roman" w:cs="Times New Roman"/>
          <w:b/>
          <w:bCs/>
          <w:color w:val="660000"/>
        </w:rPr>
        <w:t>(= εχθρικό).</w:t>
      </w:r>
    </w:p>
    <w:p w14:paraId="25D8A7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xml:space="preserve">  </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b/>
          <w:color w:val="333333"/>
        </w:rPr>
        <w:t>Διαχρονικότητα του φαινομένου</w:t>
      </w:r>
    </w:p>
    <w:p w14:paraId="039DCB11"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δ) Ο Θεός και το κακό</w:t>
      </w:r>
    </w:p>
    <w:p w14:paraId="5783F330"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Γιατί ο Θεός δεν εμποδίζει το κακό;</w:t>
      </w:r>
    </w:p>
    <w:p w14:paraId="7C155220" w14:textId="77777777" w:rsidR="00A94BFC" w:rsidRPr="00926AEF" w:rsidRDefault="00000000">
      <w:pPr>
        <w:shd w:val="clear" w:color="auto" w:fill="C0A154"/>
        <w:spacing w:after="60"/>
        <w:rPr>
          <w:rFonts w:ascii="Times New Roman" w:eastAsia="Times New Roman" w:hAnsi="Times New Roman" w:cs="Times New Roman"/>
          <w:color w:val="333333"/>
        </w:rPr>
      </w:pPr>
      <w:r w:rsidRPr="00926AEF">
        <w:rPr>
          <w:rFonts w:ascii="Times New Roman" w:eastAsia="Times New Roman" w:hAnsi="Times New Roman" w:cs="Times New Roman"/>
          <w:color w:val="333333"/>
        </w:rPr>
        <w:t>1.Σεβασμός της ελευθερίας των δημιουργημάτων του.</w:t>
      </w:r>
    </w:p>
    <w:p w14:paraId="58FC7FB9" w14:textId="77777777" w:rsidR="00A94BFC" w:rsidRPr="00926AEF" w:rsidRDefault="00000000">
      <w:pPr>
        <w:shd w:val="clear" w:color="auto" w:fill="C0A154"/>
        <w:spacing w:after="60"/>
        <w:rPr>
          <w:rFonts w:ascii="Times New Roman" w:eastAsia="Times New Roman" w:hAnsi="Times New Roman" w:cs="Times New Roman"/>
          <w:color w:val="333333"/>
        </w:rPr>
      </w:pPr>
      <w:r w:rsidRPr="00926AEF">
        <w:rPr>
          <w:rFonts w:ascii="Times New Roman" w:eastAsia="Times New Roman" w:hAnsi="Times New Roman" w:cs="Times New Roman"/>
          <w:color w:val="333333"/>
        </w:rPr>
        <w:t>2.Με την ενανθρώπηση του Υιού και Λόγου του Θεού καταπολεμείται ο θάνατος.</w:t>
      </w:r>
    </w:p>
    <w:p w14:paraId="69BCBDD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ε) Η ευθύνη του ανθρώπου</w:t>
      </w:r>
    </w:p>
    <w:p w14:paraId="08CBAE9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Στο κείμενο της Γενέσεως: Δίνεται έμφαση στην ευθύνη και το ρόλο του ανθρώπου. </w:t>
      </w:r>
    </w:p>
    <w:p w14:paraId="08F55CEE"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Γυμνός:</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Ο άνθρωπος μόνος του κόβει τις γέφυρες επικοινωνίας.</w:t>
      </w:r>
    </w:p>
    <w:p w14:paraId="47FABEEC"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Ανάσταση:</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color w:val="333333"/>
        </w:rPr>
        <w:t>Δίνει στον άνθρωπο την ευκαιρία για επανασύνδεση των σχέσεων</w:t>
      </w:r>
    </w:p>
    <w:p w14:paraId="797B40DE" w14:textId="77777777" w:rsidR="00A94BFC" w:rsidRPr="00926AEF" w:rsidRDefault="00000000">
      <w:pPr>
        <w:shd w:val="clear" w:color="auto" w:fill="C0A154"/>
        <w:rPr>
          <w:rFonts w:ascii="Times New Roman" w:eastAsia="Times New Roman" w:hAnsi="Times New Roman" w:cs="Times New Roman"/>
          <w:b/>
          <w:bCs/>
          <w:color w:val="333333"/>
        </w:rPr>
      </w:pPr>
      <w:r w:rsidRPr="00926AEF">
        <w:rPr>
          <w:rFonts w:ascii="Times New Roman" w:eastAsia="Times New Roman" w:hAnsi="Times New Roman" w:cs="Times New Roman"/>
          <w:b/>
          <w:bCs/>
          <w:color w:val="660000"/>
        </w:rPr>
        <w:t>Α) Με το Βάπτισμα  , </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Β) με τη Θεία Ευχαριστία επιτυγχάνονται:    </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w:t>
      </w:r>
      <w:r w:rsidRPr="00926AEF">
        <w:rPr>
          <w:rFonts w:ascii="Times New Roman" w:eastAsia="Times New Roman" w:hAnsi="Times New Roman" w:cs="Times New Roman"/>
          <w:b/>
          <w:bCs/>
          <w:color w:val="333333"/>
        </w:rPr>
        <w:t>                        </w:t>
      </w:r>
    </w:p>
    <w:p w14:paraId="08747C63"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α) Η Καταπολέμηση των παθών , β) Η</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αλλαγή στις άδικες κοινωνικές δομές, γ) η Αγάπη και η θυσία για τους συνανθρώπους και</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δ)  η  Επανασύνδεση με το  Φυσικό Περιβάλλον</w:t>
      </w:r>
    </w:p>
    <w:p w14:paraId="77D49F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u w:val="single"/>
        </w:rPr>
        <w:t>Παράδειγμα:</w:t>
      </w:r>
      <w:r w:rsidRPr="00926AEF">
        <w:rPr>
          <w:rFonts w:ascii="Times New Roman" w:eastAsia="Times New Roman" w:hAnsi="Times New Roman" w:cs="Times New Roman"/>
          <w:b/>
          <w:bCs/>
          <w:color w:val="660000"/>
        </w:rPr>
        <w:t> </w:t>
      </w:r>
      <w:r w:rsidRPr="00926AEF">
        <w:rPr>
          <w:rFonts w:ascii="Times New Roman" w:eastAsia="Times New Roman" w:hAnsi="Times New Roman" w:cs="Times New Roman"/>
          <w:b/>
          <w:bCs/>
          <w:color w:val="000000"/>
        </w:rPr>
        <w:t>Οι Άγιοι της Εκκλησίας.</w:t>
      </w:r>
    </w:p>
    <w:p w14:paraId="32F71065" w14:textId="77777777" w:rsidR="00A94BFC" w:rsidRPr="00926AEF" w:rsidRDefault="00A94BFC">
      <w:pPr>
        <w:shd w:val="clear" w:color="auto" w:fill="C0A154"/>
        <w:rPr>
          <w:rFonts w:ascii="Times New Roman" w:eastAsia="Times New Roman" w:hAnsi="Times New Roman" w:cs="Times New Roman"/>
          <w:color w:val="997755"/>
        </w:rPr>
      </w:pPr>
    </w:p>
    <w:p w14:paraId="4B3CBCF2" w14:textId="77777777" w:rsidR="00A94BFC" w:rsidRPr="00926AEF" w:rsidRDefault="00A94BFC">
      <w:pPr>
        <w:rPr>
          <w:rFonts w:ascii="Times New Roman" w:hAnsi="Times New Roman" w:cs="Times New Roman"/>
          <w:b/>
        </w:rPr>
      </w:pPr>
    </w:p>
    <w:p w14:paraId="742969FA" w14:textId="77777777" w:rsidR="00A94BFC" w:rsidRPr="00926AEF" w:rsidRDefault="00000000">
      <w:pPr>
        <w:rPr>
          <w:rFonts w:ascii="Times New Roman" w:hAnsi="Times New Roman" w:cs="Times New Roman"/>
          <w:b/>
        </w:rPr>
      </w:pPr>
      <w:r w:rsidRPr="00926AEF">
        <w:rPr>
          <w:rFonts w:ascii="Times New Roman" w:hAnsi="Times New Roman" w:cs="Times New Roman"/>
          <w:b/>
        </w:rPr>
        <w:t>ΕΚΠΑΙΔΕΥΤΙΚΟ ΥΛΙΚΟ:</w:t>
      </w:r>
    </w:p>
    <w:tbl>
      <w:tblPr>
        <w:tblStyle w:val="TableGrid"/>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48"/>
        <w:gridCol w:w="2686"/>
        <w:gridCol w:w="1098"/>
      </w:tblGrid>
      <w:tr w:rsidR="00A94BFC" w:rsidRPr="00926AEF" w14:paraId="2A62D361" w14:textId="77777777">
        <w:tc>
          <w:tcPr>
            <w:tcW w:w="4753" w:type="dxa"/>
          </w:tcPr>
          <w:p w14:paraId="73D38265" w14:textId="77777777" w:rsidR="00A94BFC" w:rsidRPr="00926AEF" w:rsidRDefault="00000000">
            <w:pPr>
              <w:pStyle w:val="ListParagraph"/>
              <w:numPr>
                <w:ilvl w:val="1"/>
                <w:numId w:val="4"/>
              </w:numPr>
              <w:jc w:val="both"/>
              <w:rPr>
                <w:sz w:val="22"/>
                <w:szCs w:val="22"/>
              </w:rPr>
            </w:pPr>
            <w:r w:rsidRPr="00926AEF">
              <w:rPr>
                <w:sz w:val="22"/>
                <w:szCs w:val="22"/>
              </w:rPr>
              <w:t>Η προσφορά του Χριστιανισμού-</w:t>
            </w:r>
          </w:p>
          <w:p w14:paraId="143E5029" w14:textId="77777777" w:rsidR="00A94BFC" w:rsidRPr="00926AEF" w:rsidRDefault="00000000">
            <w:pPr>
              <w:pStyle w:val="ListParagraph"/>
              <w:numPr>
                <w:ilvl w:val="1"/>
                <w:numId w:val="4"/>
              </w:numPr>
              <w:jc w:val="both"/>
              <w:rPr>
                <w:sz w:val="22"/>
                <w:szCs w:val="22"/>
                <w:lang w:val="el-GR"/>
              </w:rPr>
            </w:pPr>
            <w:r w:rsidRPr="00926AEF">
              <w:rPr>
                <w:sz w:val="22"/>
                <w:szCs w:val="22"/>
                <w:lang w:val="el-GR"/>
              </w:rPr>
              <w:t>Ο Ιησούς Χριστός Λυτρωτής και Σωτήρας</w:t>
            </w:r>
          </w:p>
          <w:p w14:paraId="3595E4ED" w14:textId="77777777" w:rsidR="00A94BFC" w:rsidRPr="00926AEF" w:rsidRDefault="00000000">
            <w:pPr>
              <w:pStyle w:val="ListParagraph"/>
              <w:numPr>
                <w:ilvl w:val="1"/>
                <w:numId w:val="4"/>
              </w:numPr>
              <w:jc w:val="both"/>
              <w:rPr>
                <w:sz w:val="22"/>
                <w:szCs w:val="22"/>
                <w:lang w:val="el-GR"/>
              </w:rPr>
            </w:pPr>
            <w:r w:rsidRPr="00926AEF">
              <w:rPr>
                <w:sz w:val="22"/>
                <w:szCs w:val="22"/>
                <w:lang w:val="el-GR"/>
              </w:rPr>
              <w:t>Το τέλος της ζωής στην ορθόδοξη παράδοση</w:t>
            </w:r>
          </w:p>
          <w:p w14:paraId="527C1C22" w14:textId="77777777" w:rsidR="00A94BFC" w:rsidRPr="00926AEF" w:rsidRDefault="00A94BFC">
            <w:pPr>
              <w:spacing w:after="0" w:line="240" w:lineRule="auto"/>
              <w:jc w:val="both"/>
              <w:rPr>
                <w:rFonts w:ascii="Times New Roman" w:hAnsi="Times New Roman" w:cs="Times New Roman"/>
                <w:lang w:eastAsia="el-GR"/>
              </w:rPr>
            </w:pPr>
          </w:p>
          <w:p w14:paraId="7E501B7D" w14:textId="77777777" w:rsidR="00A94BFC" w:rsidRPr="00926AEF" w:rsidRDefault="00A94BFC">
            <w:pPr>
              <w:spacing w:after="0" w:line="240" w:lineRule="auto"/>
              <w:jc w:val="both"/>
              <w:rPr>
                <w:rFonts w:ascii="Times New Roman" w:hAnsi="Times New Roman" w:cs="Times New Roman"/>
                <w:b/>
                <w:lang w:eastAsia="el-GR"/>
              </w:rPr>
            </w:pPr>
            <w:hyperlink r:id="rId26" w:history="1">
              <w:r w:rsidRPr="00926AEF">
                <w:rPr>
                  <w:rStyle w:val="Hyperlink"/>
                  <w:rFonts w:ascii="Times New Roman" w:hAnsi="Times New Roman" w:cs="Times New Roman"/>
                  <w:b/>
                  <w:lang w:eastAsia="el-GR"/>
                </w:rPr>
                <w:t>http://ebooks.edu.gr/ebooks/v2/class-main.jsp?classcode=K11</w:t>
              </w:r>
            </w:hyperlink>
          </w:p>
          <w:p w14:paraId="623B9420" w14:textId="77777777" w:rsidR="00A94BFC" w:rsidRPr="00926AEF" w:rsidRDefault="00A94BFC">
            <w:pPr>
              <w:pStyle w:val="ListParagraph"/>
              <w:rPr>
                <w:sz w:val="22"/>
                <w:szCs w:val="22"/>
                <w:lang w:val="el-GR"/>
              </w:rPr>
            </w:pPr>
          </w:p>
          <w:p w14:paraId="22AE8A49" w14:textId="77777777" w:rsidR="00A94BFC" w:rsidRPr="00926AEF" w:rsidRDefault="00A94BFC">
            <w:pPr>
              <w:spacing w:after="0" w:line="240" w:lineRule="auto"/>
              <w:rPr>
                <w:rFonts w:ascii="Times New Roman" w:hAnsi="Times New Roman" w:cs="Times New Roman"/>
                <w:lang w:eastAsia="el-GR"/>
              </w:rPr>
            </w:pPr>
          </w:p>
          <w:p w14:paraId="1CFBD343" w14:textId="77777777" w:rsidR="00A94BFC" w:rsidRPr="00926AEF" w:rsidRDefault="00A94BFC">
            <w:pPr>
              <w:spacing w:after="0" w:line="276" w:lineRule="auto"/>
              <w:rPr>
                <w:rFonts w:ascii="Times New Roman" w:hAnsi="Times New Roman" w:cs="Times New Roman"/>
                <w:lang w:eastAsia="el-GR"/>
              </w:rPr>
            </w:pPr>
          </w:p>
        </w:tc>
        <w:tc>
          <w:tcPr>
            <w:tcW w:w="2542" w:type="dxa"/>
          </w:tcPr>
          <w:p w14:paraId="03E4626C"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6BA07BBC"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06B7C57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p w14:paraId="531F7545" w14:textId="77777777" w:rsidR="00A94BFC" w:rsidRPr="00926AEF" w:rsidRDefault="00A94BFC">
            <w:pPr>
              <w:spacing w:after="0" w:line="276" w:lineRule="auto"/>
              <w:jc w:val="center"/>
              <w:rPr>
                <w:rFonts w:ascii="Times New Roman" w:hAnsi="Times New Roman" w:cs="Times New Roman"/>
                <w:lang w:eastAsia="el-GR"/>
              </w:rPr>
            </w:pPr>
            <w:hyperlink r:id="rId27" w:history="1">
              <w:r w:rsidRPr="00926AEF">
                <w:rPr>
                  <w:rStyle w:val="Hyperlink"/>
                  <w:rFonts w:ascii="Times New Roman" w:hAnsi="Times New Roman" w:cs="Times New Roman"/>
                  <w:b/>
                  <w:lang w:eastAsia="el-GR"/>
                </w:rPr>
                <w:t>http://photodentro.edu.gr/</w:t>
              </w:r>
            </w:hyperlink>
          </w:p>
        </w:tc>
        <w:tc>
          <w:tcPr>
            <w:tcW w:w="1337" w:type="dxa"/>
          </w:tcPr>
          <w:p w14:paraId="78E2A863"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Σελ.25-40</w:t>
            </w:r>
          </w:p>
        </w:tc>
      </w:tr>
      <w:tr w:rsidR="00A94BFC" w:rsidRPr="00926AEF" w14:paraId="610ED71C" w14:textId="77777777">
        <w:tc>
          <w:tcPr>
            <w:tcW w:w="4753" w:type="dxa"/>
          </w:tcPr>
          <w:p w14:paraId="2C53FBFE" w14:textId="77777777" w:rsidR="00A94BFC" w:rsidRPr="00926AEF" w:rsidRDefault="00A94BFC">
            <w:pPr>
              <w:pStyle w:val="Heading1"/>
              <w:spacing w:before="0"/>
              <w:rPr>
                <w:rFonts w:ascii="Times New Roman" w:eastAsia="Times New Roman" w:hAnsi="Times New Roman" w:cs="Times New Roman"/>
                <w:b/>
                <w:bCs/>
                <w:color w:val="0F0F0F"/>
                <w:kern w:val="36"/>
                <w:sz w:val="22"/>
                <w:szCs w:val="22"/>
                <w:lang w:val="el-GR"/>
              </w:rPr>
            </w:pPr>
            <w:hyperlink r:id="rId28" w:history="1">
              <w:r w:rsidRPr="00926AEF">
                <w:rPr>
                  <w:rStyle w:val="Hyperlink"/>
                  <w:rFonts w:ascii="Times New Roman" w:hAnsi="Times New Roman" w:cs="Times New Roman"/>
                  <w:sz w:val="22"/>
                  <w:szCs w:val="22"/>
                </w:rPr>
                <w:t>https</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www</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youtube</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com</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watch</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v</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sWdcsbTlfE</w:t>
              </w:r>
              <w:r w:rsidRPr="00926AEF">
                <w:rPr>
                  <w:rStyle w:val="Hyperlink"/>
                  <w:rFonts w:ascii="Times New Roman" w:hAnsi="Times New Roman" w:cs="Times New Roman"/>
                  <w:sz w:val="22"/>
                  <w:szCs w:val="22"/>
                  <w:lang w:val="el-GR"/>
                </w:rPr>
                <w:t>0</w:t>
              </w:r>
            </w:hyperlink>
            <w:r w:rsidR="00000000" w:rsidRPr="00926AEF">
              <w:rPr>
                <w:rFonts w:ascii="Times New Roman" w:hAnsi="Times New Roman" w:cs="Times New Roman"/>
                <w:sz w:val="22"/>
                <w:szCs w:val="22"/>
                <w:lang w:val="el-GR"/>
              </w:rPr>
              <w:t xml:space="preserve">  </w:t>
            </w:r>
            <w:r w:rsidR="00000000" w:rsidRPr="00926AEF">
              <w:rPr>
                <w:rFonts w:ascii="Times New Roman" w:eastAsia="Times New Roman" w:hAnsi="Times New Roman" w:cs="Times New Roman"/>
                <w:b/>
                <w:bCs/>
                <w:color w:val="0F0F0F"/>
                <w:kern w:val="36"/>
                <w:sz w:val="22"/>
                <w:szCs w:val="22"/>
                <w:lang w:val="el-GR"/>
              </w:rPr>
              <w:t>Σχέση Ζωής με τον Θεό στην Ορθόδοξη Εκκλησία (Μέρος 1ο)</w:t>
            </w:r>
          </w:p>
          <w:p w14:paraId="2CF70B41" w14:textId="77777777" w:rsidR="00A94BFC" w:rsidRPr="00926AEF" w:rsidRDefault="00A94BFC">
            <w:pPr>
              <w:spacing w:after="0" w:line="240" w:lineRule="auto"/>
              <w:rPr>
                <w:rFonts w:ascii="Times New Roman" w:hAnsi="Times New Roman" w:cs="Times New Roman"/>
                <w:lang w:eastAsia="el-GR"/>
              </w:rPr>
            </w:pPr>
          </w:p>
        </w:tc>
        <w:tc>
          <w:tcPr>
            <w:tcW w:w="2542" w:type="dxa"/>
          </w:tcPr>
          <w:p w14:paraId="1C77772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 Γεώργιος Γαιτάνος,Δρ Θεολογίας</w:t>
            </w:r>
          </w:p>
          <w:p w14:paraId="2E2227D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Εκπαιδευτικό Βίντεο</w:t>
            </w:r>
          </w:p>
        </w:tc>
        <w:tc>
          <w:tcPr>
            <w:tcW w:w="1337" w:type="dxa"/>
          </w:tcPr>
          <w:p w14:paraId="6F606BA7" w14:textId="77777777" w:rsidR="00A94BFC" w:rsidRPr="00926AEF" w:rsidRDefault="00000000">
            <w:pPr>
              <w:spacing w:after="0" w:line="240" w:lineRule="auto"/>
              <w:jc w:val="center"/>
              <w:rPr>
                <w:rFonts w:ascii="Times New Roman" w:hAnsi="Times New Roman" w:cs="Times New Roman"/>
                <w:lang w:val="en-US" w:eastAsia="el-GR"/>
              </w:rPr>
            </w:pPr>
            <w:r w:rsidRPr="00926AEF">
              <w:rPr>
                <w:rFonts w:ascii="Times New Roman" w:hAnsi="Times New Roman" w:cs="Times New Roman"/>
                <w:lang w:eastAsia="el-GR"/>
              </w:rPr>
              <w:t>Υ</w:t>
            </w:r>
            <w:r w:rsidRPr="00926AEF">
              <w:rPr>
                <w:rFonts w:ascii="Times New Roman" w:hAnsi="Times New Roman" w:cs="Times New Roman"/>
                <w:lang w:val="en-US" w:eastAsia="el-GR"/>
              </w:rPr>
              <w:t>ouTube</w:t>
            </w:r>
          </w:p>
        </w:tc>
      </w:tr>
      <w:tr w:rsidR="00A94BFC" w:rsidRPr="00926AEF" w14:paraId="12FB03BF" w14:textId="77777777">
        <w:tc>
          <w:tcPr>
            <w:tcW w:w="4753" w:type="dxa"/>
          </w:tcPr>
          <w:p w14:paraId="3667A780" w14:textId="77777777" w:rsidR="00A94BFC" w:rsidRPr="00926AEF" w:rsidRDefault="00A94BFC">
            <w:pPr>
              <w:spacing w:after="0" w:line="240" w:lineRule="auto"/>
              <w:rPr>
                <w:rFonts w:ascii="Times New Roman" w:hAnsi="Times New Roman" w:cs="Times New Roman"/>
                <w:lang w:eastAsia="el-GR"/>
              </w:rPr>
            </w:pPr>
            <w:hyperlink r:id="rId29" w:history="1">
              <w:r w:rsidRPr="00926AEF">
                <w:rPr>
                  <w:rStyle w:val="Hyperlink"/>
                  <w:rFonts w:ascii="Times New Roman" w:hAnsi="Times New Roman" w:cs="Times New Roman"/>
                  <w:lang w:eastAsia="el-GR"/>
                </w:rPr>
                <w:t>https://photodentro.edu.gr/v/item/ds/8521/4568</w:t>
              </w:r>
            </w:hyperlink>
            <w:r w:rsidR="00000000" w:rsidRPr="00926AEF">
              <w:rPr>
                <w:rFonts w:ascii="Times New Roman" w:hAnsi="Times New Roman" w:cs="Times New Roman"/>
                <w:lang w:eastAsia="el-GR"/>
              </w:rPr>
              <w:t xml:space="preserve"> </w:t>
            </w:r>
          </w:p>
          <w:p w14:paraId="4191A0E8"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ΚΟΥΙΖ-Πίστη και Επιστήμη: Αλληλοαποκλειόμενα ή αληλοσυμπληρούμενα .</w:t>
            </w:r>
          </w:p>
          <w:p w14:paraId="0AD6C218" w14:textId="77777777" w:rsidR="00A94BFC" w:rsidRPr="00926AEF" w:rsidRDefault="00A94BFC">
            <w:pPr>
              <w:spacing w:after="0" w:line="240" w:lineRule="auto"/>
              <w:rPr>
                <w:rFonts w:ascii="Times New Roman" w:hAnsi="Times New Roman" w:cs="Times New Roman"/>
                <w:lang w:eastAsia="el-GR"/>
              </w:rPr>
            </w:pPr>
            <w:hyperlink r:id="rId30" w:history="1">
              <w:r w:rsidRPr="00926AEF">
                <w:rPr>
                  <w:rStyle w:val="Hyperlink"/>
                  <w:rFonts w:ascii="Times New Roman" w:hAnsi="Times New Roman" w:cs="Times New Roman"/>
                  <w:lang w:eastAsia="el-GR"/>
                </w:rPr>
                <w:t>http://photodentro.edu.gr/aggregator/lo/photodentro-lor-8521-3793</w:t>
              </w:r>
            </w:hyperlink>
          </w:p>
          <w:p w14:paraId="6BE0D61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ΣΤΑΥΡΟΛΕΞΟ-Γιατί υπάρχει το κακό στον κόσμο.</w:t>
            </w:r>
          </w:p>
        </w:tc>
        <w:tc>
          <w:tcPr>
            <w:tcW w:w="2542" w:type="dxa"/>
          </w:tcPr>
          <w:p w14:paraId="2B81A26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2740C4F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7AD0958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ΚΟΥΙΖ</w:t>
            </w:r>
          </w:p>
          <w:p w14:paraId="2F0695B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ΣΤΑΥΡΟΛΕΞΟ</w:t>
            </w:r>
          </w:p>
        </w:tc>
        <w:tc>
          <w:tcPr>
            <w:tcW w:w="1337" w:type="dxa"/>
          </w:tcPr>
          <w:p w14:paraId="2AAB9189"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21D94657" w14:textId="77777777">
        <w:tc>
          <w:tcPr>
            <w:tcW w:w="8632" w:type="dxa"/>
            <w:gridSpan w:val="3"/>
          </w:tcPr>
          <w:p w14:paraId="42CB7B19"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b/>
                <w:bCs/>
                <w:lang w:eastAsia="el-GR"/>
              </w:rPr>
              <w:t>Δραστηριότητα 1 :</w:t>
            </w:r>
            <w:r w:rsidRPr="00926AEF">
              <w:rPr>
                <w:rFonts w:ascii="Times New Roman" w:hAnsi="Times New Roman" w:cs="Times New Roman"/>
                <w:lang w:eastAsia="el-GR"/>
              </w:rPr>
              <w:t xml:space="preserve"> ΚΟΥΙΖ-Ερωτήσεις κατανόησης –Πολλαπλής Επιλογής</w:t>
            </w:r>
          </w:p>
          <w:p w14:paraId="133E3737" w14:textId="77777777" w:rsidR="00A94BFC" w:rsidRPr="00926AEF" w:rsidRDefault="00A94BFC">
            <w:pPr>
              <w:spacing w:after="0" w:line="240" w:lineRule="auto"/>
              <w:rPr>
                <w:rFonts w:ascii="Times New Roman" w:hAnsi="Times New Roman" w:cs="Times New Roman"/>
                <w:b/>
                <w:lang w:eastAsia="el-GR"/>
              </w:rPr>
            </w:pPr>
            <w:hyperlink r:id="rId31" w:history="1">
              <w:r w:rsidRPr="00926AEF">
                <w:rPr>
                  <w:rStyle w:val="Hyperlink"/>
                  <w:rFonts w:ascii="Times New Roman" w:hAnsi="Times New Roman" w:cs="Times New Roman"/>
                  <w:b/>
                  <w:lang w:eastAsia="el-GR"/>
                </w:rPr>
                <w:t>http://users.sch.gr/stefpan/bl/11bl.htm</w:t>
              </w:r>
            </w:hyperlink>
          </w:p>
          <w:p w14:paraId="54D8F73F" w14:textId="77777777" w:rsidR="00A94BFC" w:rsidRPr="00926AEF" w:rsidRDefault="00A94BFC">
            <w:pPr>
              <w:spacing w:after="0" w:line="240" w:lineRule="auto"/>
              <w:rPr>
                <w:rFonts w:ascii="Times New Roman" w:hAnsi="Times New Roman" w:cs="Times New Roman"/>
                <w:b/>
                <w:lang w:eastAsia="el-GR"/>
              </w:rPr>
            </w:pPr>
            <w:hyperlink r:id="rId32" w:history="1">
              <w:r w:rsidRPr="00926AEF">
                <w:rPr>
                  <w:rStyle w:val="Hyperlink"/>
                  <w:rFonts w:ascii="Times New Roman" w:hAnsi="Times New Roman" w:cs="Times New Roman"/>
                  <w:b/>
                  <w:lang w:eastAsia="el-GR"/>
                </w:rPr>
                <w:t>http://users.sch.gr/stefpan/bl/12bl.htm</w:t>
              </w:r>
            </w:hyperlink>
          </w:p>
          <w:p w14:paraId="2292038E" w14:textId="77777777" w:rsidR="00A94BFC" w:rsidRPr="00926AEF" w:rsidRDefault="00A94BFC">
            <w:pPr>
              <w:spacing w:after="0" w:line="240" w:lineRule="auto"/>
              <w:rPr>
                <w:rFonts w:ascii="Times New Roman" w:hAnsi="Times New Roman" w:cs="Times New Roman"/>
                <w:b/>
                <w:lang w:eastAsia="el-GR"/>
              </w:rPr>
            </w:pPr>
            <w:hyperlink r:id="rId33" w:history="1">
              <w:r w:rsidRPr="00926AEF">
                <w:rPr>
                  <w:rStyle w:val="Hyperlink"/>
                  <w:rFonts w:ascii="Times New Roman" w:hAnsi="Times New Roman" w:cs="Times New Roman"/>
                  <w:b/>
                  <w:lang w:eastAsia="el-GR"/>
                </w:rPr>
                <w:t>http://users.sch.gr/stefpan/bl/13bl.htm</w:t>
              </w:r>
            </w:hyperlink>
          </w:p>
          <w:p w14:paraId="569F25FE" w14:textId="77777777" w:rsidR="00A94BFC" w:rsidRPr="00926AEF" w:rsidRDefault="00A94BFC">
            <w:pPr>
              <w:spacing w:after="0" w:line="240" w:lineRule="auto"/>
              <w:rPr>
                <w:rFonts w:ascii="Times New Roman" w:hAnsi="Times New Roman" w:cs="Times New Roman"/>
                <w:b/>
                <w:lang w:eastAsia="el-GR"/>
              </w:rPr>
            </w:pPr>
            <w:hyperlink r:id="rId34" w:history="1">
              <w:r w:rsidRPr="00926AEF">
                <w:rPr>
                  <w:rStyle w:val="Hyperlink"/>
                  <w:rFonts w:ascii="Times New Roman" w:hAnsi="Times New Roman" w:cs="Times New Roman"/>
                  <w:b/>
                  <w:lang w:eastAsia="el-GR"/>
                </w:rPr>
                <w:t>http://users.sch.gr/stefpan/bl/14bl.htm</w:t>
              </w:r>
            </w:hyperlink>
          </w:p>
          <w:p w14:paraId="32815F16" w14:textId="77777777" w:rsidR="00A94BFC" w:rsidRPr="00926AEF" w:rsidRDefault="00A94BFC">
            <w:pPr>
              <w:spacing w:after="0" w:line="240" w:lineRule="auto"/>
              <w:rPr>
                <w:rFonts w:ascii="Times New Roman" w:hAnsi="Times New Roman" w:cs="Times New Roman"/>
                <w:b/>
                <w:lang w:eastAsia="el-GR"/>
              </w:rPr>
            </w:pPr>
            <w:hyperlink r:id="rId35" w:history="1">
              <w:r w:rsidRPr="00926AEF">
                <w:rPr>
                  <w:rStyle w:val="Hyperlink"/>
                  <w:rFonts w:ascii="Times New Roman" w:hAnsi="Times New Roman" w:cs="Times New Roman"/>
                  <w:b/>
                  <w:lang w:eastAsia="el-GR"/>
                </w:rPr>
                <w:t>http://users.sch.gr/stefpan/bl/15bl.htm</w:t>
              </w:r>
            </w:hyperlink>
          </w:p>
          <w:p w14:paraId="2829925B" w14:textId="77777777" w:rsidR="00A94BFC" w:rsidRPr="00926AEF" w:rsidRDefault="00A94BFC">
            <w:pPr>
              <w:spacing w:after="0" w:line="240" w:lineRule="auto"/>
              <w:rPr>
                <w:rFonts w:ascii="Times New Roman" w:hAnsi="Times New Roman" w:cs="Times New Roman"/>
                <w:b/>
                <w:lang w:eastAsia="el-GR"/>
              </w:rPr>
            </w:pPr>
            <w:hyperlink r:id="rId36" w:history="1">
              <w:r w:rsidRPr="00926AEF">
                <w:rPr>
                  <w:rStyle w:val="Hyperlink"/>
                  <w:rFonts w:ascii="Times New Roman" w:hAnsi="Times New Roman" w:cs="Times New Roman"/>
                  <w:b/>
                  <w:lang w:eastAsia="el-GR"/>
                </w:rPr>
                <w:t>http://users.sch.gr/stefpan/bl/21bl.htm</w:t>
              </w:r>
            </w:hyperlink>
          </w:p>
          <w:p w14:paraId="5DE06BD9" w14:textId="77777777" w:rsidR="00A94BFC" w:rsidRPr="00926AEF" w:rsidRDefault="00A94BFC">
            <w:pPr>
              <w:spacing w:after="0" w:line="240" w:lineRule="auto"/>
              <w:rPr>
                <w:rFonts w:ascii="Times New Roman" w:hAnsi="Times New Roman" w:cs="Times New Roman"/>
                <w:b/>
                <w:lang w:eastAsia="el-GR"/>
              </w:rPr>
            </w:pPr>
            <w:hyperlink r:id="rId37" w:history="1">
              <w:r w:rsidRPr="00926AEF">
                <w:rPr>
                  <w:rStyle w:val="Hyperlink"/>
                  <w:rFonts w:ascii="Times New Roman" w:hAnsi="Times New Roman" w:cs="Times New Roman"/>
                  <w:b/>
                  <w:lang w:eastAsia="el-GR"/>
                </w:rPr>
                <w:t>http://users.sch.gr/stefpan/bl/22bl.htm</w:t>
              </w:r>
            </w:hyperlink>
          </w:p>
          <w:p w14:paraId="059645EB" w14:textId="77777777" w:rsidR="00A94BFC" w:rsidRPr="00926AEF" w:rsidRDefault="00A94BFC">
            <w:pPr>
              <w:spacing w:after="0" w:line="240" w:lineRule="auto"/>
              <w:rPr>
                <w:rFonts w:ascii="Times New Roman" w:hAnsi="Times New Roman" w:cs="Times New Roman"/>
                <w:b/>
                <w:lang w:eastAsia="el-GR"/>
              </w:rPr>
            </w:pPr>
            <w:hyperlink r:id="rId38" w:history="1">
              <w:r w:rsidRPr="00926AEF">
                <w:rPr>
                  <w:rStyle w:val="Hyperlink"/>
                  <w:rFonts w:ascii="Times New Roman" w:hAnsi="Times New Roman" w:cs="Times New Roman"/>
                  <w:b/>
                  <w:lang w:eastAsia="el-GR"/>
                </w:rPr>
                <w:t>http://users.sch.gr/stefpan/bl/24bl.htm</w:t>
              </w:r>
            </w:hyperlink>
          </w:p>
          <w:p w14:paraId="7104F2ED" w14:textId="77777777" w:rsidR="00A94BFC" w:rsidRPr="00926AEF" w:rsidRDefault="00A94BFC">
            <w:pPr>
              <w:spacing w:after="0" w:line="240" w:lineRule="auto"/>
              <w:rPr>
                <w:rFonts w:ascii="Times New Roman" w:hAnsi="Times New Roman" w:cs="Times New Roman"/>
                <w:b/>
                <w:lang w:eastAsia="el-GR"/>
              </w:rPr>
            </w:pPr>
            <w:hyperlink r:id="rId39" w:history="1">
              <w:r w:rsidRPr="00926AEF">
                <w:rPr>
                  <w:rStyle w:val="Hyperlink"/>
                  <w:rFonts w:ascii="Times New Roman" w:hAnsi="Times New Roman" w:cs="Times New Roman"/>
                  <w:b/>
                  <w:lang w:eastAsia="el-GR"/>
                </w:rPr>
                <w:t>http://users.sch.gr/stefpan/bl/25bl.htm</w:t>
              </w:r>
            </w:hyperlink>
          </w:p>
          <w:p w14:paraId="65E874E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 xml:space="preserve"> (Οι απαντήσεις δίνονται αυτόματα)</w:t>
            </w:r>
          </w:p>
        </w:tc>
      </w:tr>
    </w:tbl>
    <w:p w14:paraId="276C4695" w14:textId="77777777" w:rsidR="00A94BFC" w:rsidRPr="00926AEF" w:rsidRDefault="00A94BFC">
      <w:pPr>
        <w:rPr>
          <w:rFonts w:ascii="Times New Roman" w:hAnsi="Times New Roman" w:cs="Times New Roman"/>
          <w:b/>
        </w:rPr>
      </w:pPr>
    </w:p>
    <w:p w14:paraId="7FDC86D6" w14:textId="77777777" w:rsidR="00A94BFC" w:rsidRPr="00926AEF" w:rsidRDefault="00000000">
      <w:pPr>
        <w:rPr>
          <w:rFonts w:ascii="Times New Roman" w:hAnsi="Times New Roman" w:cs="Times New Roman"/>
          <w:b/>
        </w:rPr>
      </w:pPr>
      <w:r w:rsidRPr="00926AEF">
        <w:rPr>
          <w:rFonts w:ascii="Times New Roman" w:hAnsi="Times New Roman" w:cs="Times New Roman"/>
          <w:b/>
        </w:rPr>
        <w:t>ΕΚΠΑΙΔΕΥΤΙΚΟ ΥΛΙΚΟ:</w:t>
      </w:r>
    </w:p>
    <w:tbl>
      <w:tblPr>
        <w:tblStyle w:val="TableGrid"/>
        <w:tblW w:w="8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
        <w:gridCol w:w="4079"/>
        <w:gridCol w:w="2637"/>
        <w:gridCol w:w="908"/>
      </w:tblGrid>
      <w:tr w:rsidR="00A94BFC" w:rsidRPr="00926AEF" w14:paraId="5AF7DD52" w14:textId="77777777" w:rsidTr="00243F60">
        <w:tc>
          <w:tcPr>
            <w:tcW w:w="5170" w:type="dxa"/>
            <w:gridSpan w:val="2"/>
          </w:tcPr>
          <w:p w14:paraId="4A2DAF3C" w14:textId="77777777" w:rsidR="00A94BFC" w:rsidRPr="00926AEF" w:rsidRDefault="00000000">
            <w:pPr>
              <w:pStyle w:val="ListParagraph"/>
              <w:numPr>
                <w:ilvl w:val="0"/>
                <w:numId w:val="4"/>
              </w:numPr>
              <w:rPr>
                <w:sz w:val="22"/>
                <w:szCs w:val="22"/>
              </w:rPr>
            </w:pPr>
            <w:r w:rsidRPr="00926AEF">
              <w:rPr>
                <w:sz w:val="22"/>
                <w:szCs w:val="22"/>
              </w:rPr>
              <w:t>Η προσφορά του Χριστιανισμού</w:t>
            </w:r>
          </w:p>
          <w:p w14:paraId="55A8756D" w14:textId="77777777" w:rsidR="00A94BFC" w:rsidRPr="00926AEF" w:rsidRDefault="00000000">
            <w:pPr>
              <w:pStyle w:val="ListParagraph"/>
              <w:rPr>
                <w:sz w:val="22"/>
                <w:szCs w:val="22"/>
              </w:rPr>
            </w:pPr>
            <w:r w:rsidRPr="00926AEF">
              <w:rPr>
                <w:sz w:val="22"/>
                <w:szCs w:val="22"/>
              </w:rPr>
              <w:t>2.1 Η παράδοση της Ορθόδοξης Εκκλησίας</w:t>
            </w:r>
          </w:p>
          <w:p w14:paraId="3AADAE44" w14:textId="77777777" w:rsidR="00A94BFC" w:rsidRPr="00926AEF" w:rsidRDefault="00000000">
            <w:pPr>
              <w:pStyle w:val="ListParagraph"/>
              <w:rPr>
                <w:sz w:val="22"/>
                <w:szCs w:val="22"/>
                <w:lang w:val="el-GR"/>
              </w:rPr>
            </w:pPr>
            <w:r w:rsidRPr="00926AEF">
              <w:rPr>
                <w:sz w:val="22"/>
                <w:szCs w:val="22"/>
                <w:lang w:val="el-GR"/>
              </w:rPr>
              <w:t>2.2 Η έκφραση της πίστης στην ορθόδοξη χριστιανική παράδοση.</w:t>
            </w:r>
          </w:p>
          <w:p w14:paraId="34032E1C" w14:textId="77777777" w:rsidR="00A94BFC" w:rsidRPr="00926AEF" w:rsidRDefault="00000000">
            <w:pPr>
              <w:pStyle w:val="ListParagraph"/>
              <w:rPr>
                <w:sz w:val="22"/>
                <w:szCs w:val="22"/>
                <w:lang w:val="el-GR"/>
              </w:rPr>
            </w:pPr>
            <w:r w:rsidRPr="00926AEF">
              <w:rPr>
                <w:sz w:val="22"/>
                <w:szCs w:val="22"/>
                <w:lang w:val="el-GR"/>
              </w:rPr>
              <w:t>2.3 Το χριστιανικό μήνυμα και οι πανανθρώπινες αξίες.</w:t>
            </w:r>
          </w:p>
          <w:p w14:paraId="790CC5FB" w14:textId="77777777" w:rsidR="00A94BFC" w:rsidRPr="00926AEF" w:rsidRDefault="00A94BFC">
            <w:pPr>
              <w:spacing w:after="0" w:line="276" w:lineRule="auto"/>
              <w:jc w:val="center"/>
              <w:rPr>
                <w:rFonts w:ascii="Times New Roman" w:hAnsi="Times New Roman" w:cs="Times New Roman"/>
                <w:lang w:eastAsia="el-GR"/>
              </w:rPr>
            </w:pPr>
          </w:p>
          <w:p w14:paraId="7A1417E7" w14:textId="77777777" w:rsidR="00A94BFC" w:rsidRPr="00926AEF" w:rsidRDefault="00A94BFC">
            <w:pPr>
              <w:spacing w:after="0" w:line="276" w:lineRule="auto"/>
              <w:jc w:val="center"/>
              <w:rPr>
                <w:rFonts w:ascii="Times New Roman" w:hAnsi="Times New Roman" w:cs="Times New Roman"/>
                <w:lang w:val="en-US" w:eastAsia="el-GR"/>
              </w:rPr>
            </w:pPr>
            <w:hyperlink r:id="rId40" w:history="1">
              <w:r w:rsidRPr="00926AEF">
                <w:rPr>
                  <w:rStyle w:val="Hyperlink"/>
                  <w:rFonts w:ascii="Times New Roman" w:hAnsi="Times New Roman" w:cs="Times New Roman"/>
                  <w:b/>
                  <w:lang w:eastAsia="el-GR"/>
                </w:rPr>
                <w:t>http://photodentro.edu.gr/</w:t>
              </w:r>
            </w:hyperlink>
          </w:p>
          <w:p w14:paraId="6FE60482" w14:textId="77777777" w:rsidR="00A94BFC" w:rsidRPr="00926AEF" w:rsidRDefault="00A94BFC">
            <w:pPr>
              <w:spacing w:after="0" w:line="276" w:lineRule="auto"/>
              <w:jc w:val="center"/>
              <w:rPr>
                <w:rFonts w:ascii="Times New Roman" w:hAnsi="Times New Roman" w:cs="Times New Roman"/>
                <w:lang w:val="en-US" w:eastAsia="el-GR"/>
              </w:rPr>
            </w:pPr>
          </w:p>
          <w:p w14:paraId="6647D859" w14:textId="77777777" w:rsidR="00A94BFC" w:rsidRPr="00926AEF" w:rsidRDefault="00A94BFC">
            <w:pPr>
              <w:widowControl w:val="0"/>
              <w:autoSpaceDE w:val="0"/>
              <w:autoSpaceDN w:val="0"/>
              <w:adjustRightInd w:val="0"/>
              <w:spacing w:after="240" w:line="360" w:lineRule="atLeast"/>
              <w:rPr>
                <w:rFonts w:ascii="Times New Roman" w:hAnsi="Times New Roman" w:cs="Times New Roman"/>
                <w:lang w:eastAsia="el-GR"/>
              </w:rPr>
            </w:pPr>
          </w:p>
        </w:tc>
        <w:tc>
          <w:tcPr>
            <w:tcW w:w="2637" w:type="dxa"/>
          </w:tcPr>
          <w:p w14:paraId="6D43C88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5C7139C9"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7EC2C42F" w14:textId="77777777" w:rsidR="00A94BFC" w:rsidRPr="00926AEF" w:rsidRDefault="00A94BFC">
            <w:pPr>
              <w:spacing w:after="0" w:line="240" w:lineRule="auto"/>
              <w:jc w:val="center"/>
              <w:rPr>
                <w:rFonts w:ascii="Times New Roman" w:hAnsi="Times New Roman" w:cs="Times New Roman"/>
                <w:lang w:eastAsia="el-GR"/>
              </w:rPr>
            </w:pPr>
          </w:p>
          <w:p w14:paraId="10ED3C0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tc>
        <w:tc>
          <w:tcPr>
            <w:tcW w:w="908" w:type="dxa"/>
          </w:tcPr>
          <w:p w14:paraId="7825BE06"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 41-59</w:t>
            </w:r>
          </w:p>
        </w:tc>
      </w:tr>
      <w:tr w:rsidR="00A94BFC" w:rsidRPr="00926AEF" w14:paraId="49365A1B" w14:textId="77777777" w:rsidTr="00243F60">
        <w:tc>
          <w:tcPr>
            <w:tcW w:w="5170" w:type="dxa"/>
            <w:gridSpan w:val="2"/>
          </w:tcPr>
          <w:p w14:paraId="71F27744" w14:textId="77777777" w:rsidR="00A94BFC" w:rsidRPr="00926AEF" w:rsidRDefault="00A94BFC">
            <w:pPr>
              <w:spacing w:after="0" w:line="240" w:lineRule="auto"/>
              <w:rPr>
                <w:rFonts w:ascii="Times New Roman" w:hAnsi="Times New Roman" w:cs="Times New Roman"/>
                <w:lang w:eastAsia="el-GR"/>
              </w:rPr>
            </w:pPr>
            <w:hyperlink r:id="rId41" w:history="1">
              <w:r w:rsidRPr="00926AEF">
                <w:rPr>
                  <w:rStyle w:val="Hyperlink"/>
                  <w:rFonts w:ascii="Times New Roman" w:hAnsi="Times New Roman" w:cs="Times New Roman"/>
                  <w:lang w:eastAsia="el-GR"/>
                </w:rPr>
                <w:t>https://photodentro.edu.gr/v/item/ds/8521/1095</w:t>
              </w:r>
            </w:hyperlink>
            <w:r w:rsidR="00000000" w:rsidRPr="00926AEF">
              <w:rPr>
                <w:rFonts w:ascii="Times New Roman" w:hAnsi="Times New Roman" w:cs="Times New Roman"/>
                <w:lang w:eastAsia="el-GR"/>
              </w:rPr>
              <w:t xml:space="preserve"> </w:t>
            </w:r>
          </w:p>
          <w:p w14:paraId="7DD65BCB"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Συμβολικές απεικονίσεις με θρησκευτικό περιεχόμενο (συλλογή φωτογραφιών)</w:t>
            </w:r>
          </w:p>
        </w:tc>
        <w:tc>
          <w:tcPr>
            <w:tcW w:w="2637" w:type="dxa"/>
          </w:tcPr>
          <w:p w14:paraId="238C70C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5DCE9F9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5ACE1B6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Συλλογή φωτογραφιών</w:t>
            </w:r>
          </w:p>
        </w:tc>
        <w:tc>
          <w:tcPr>
            <w:tcW w:w="908" w:type="dxa"/>
          </w:tcPr>
          <w:p w14:paraId="2FFE48A9"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7FD6C434" w14:textId="77777777" w:rsidTr="004F459D">
        <w:trPr>
          <w:gridAfter w:val="3"/>
          <w:wAfter w:w="7624" w:type="dxa"/>
        </w:trPr>
        <w:tc>
          <w:tcPr>
            <w:tcW w:w="1091" w:type="dxa"/>
          </w:tcPr>
          <w:p w14:paraId="484AFCF3" w14:textId="77777777" w:rsidR="00A94BFC" w:rsidRPr="00926AEF" w:rsidRDefault="00A94BFC" w:rsidP="00243F60">
            <w:pPr>
              <w:spacing w:after="0" w:line="240" w:lineRule="auto"/>
              <w:rPr>
                <w:rFonts w:ascii="Times New Roman" w:hAnsi="Times New Roman" w:cs="Times New Roman"/>
                <w:lang w:eastAsia="el-GR"/>
              </w:rPr>
            </w:pPr>
          </w:p>
        </w:tc>
      </w:tr>
      <w:tr w:rsidR="00A94BFC" w:rsidRPr="00926AEF" w14:paraId="3AAADFBD" w14:textId="77777777" w:rsidTr="00243F60">
        <w:tc>
          <w:tcPr>
            <w:tcW w:w="5170" w:type="dxa"/>
            <w:gridSpan w:val="2"/>
          </w:tcPr>
          <w:p w14:paraId="6D31EC22" w14:textId="77777777" w:rsidR="00A94BFC" w:rsidRPr="00926AEF" w:rsidRDefault="00A94BFC">
            <w:pPr>
              <w:spacing w:after="0" w:line="240" w:lineRule="auto"/>
              <w:rPr>
                <w:rFonts w:ascii="Times New Roman" w:hAnsi="Times New Roman" w:cs="Times New Roman"/>
                <w:lang w:eastAsia="el-GR"/>
              </w:rPr>
            </w:pPr>
            <w:hyperlink r:id="rId42" w:history="1">
              <w:r w:rsidRPr="00926AEF">
                <w:rPr>
                  <w:rStyle w:val="Hyperlink"/>
                  <w:rFonts w:ascii="Times New Roman" w:hAnsi="Times New Roman" w:cs="Times New Roman"/>
                  <w:lang w:eastAsia="el-GR"/>
                </w:rPr>
                <w:t>https://photodentro.edu.gr/lor/r/8521/4550?locale=el</w:t>
              </w:r>
            </w:hyperlink>
          </w:p>
          <w:p w14:paraId="2F3CCE1D" w14:textId="77777777" w:rsidR="00A94BFC" w:rsidRPr="00926AEF" w:rsidRDefault="00A94BFC">
            <w:pPr>
              <w:spacing w:after="0" w:line="240" w:lineRule="auto"/>
              <w:rPr>
                <w:rFonts w:ascii="Times New Roman" w:hAnsi="Times New Roman" w:cs="Times New Roman"/>
                <w:lang w:eastAsia="el-GR"/>
              </w:rPr>
            </w:pPr>
          </w:p>
          <w:p w14:paraId="4ABBE87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ΚΟΥΙΖ-Το χριστιανικό ήθος ως υπέρβαση των προκαταλήψεων</w:t>
            </w:r>
          </w:p>
        </w:tc>
        <w:tc>
          <w:tcPr>
            <w:tcW w:w="2637" w:type="dxa"/>
          </w:tcPr>
          <w:p w14:paraId="25D193A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419CAD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1C86EF19"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ΚΟΥΙΖ</w:t>
            </w:r>
          </w:p>
        </w:tc>
        <w:tc>
          <w:tcPr>
            <w:tcW w:w="908" w:type="dxa"/>
          </w:tcPr>
          <w:p w14:paraId="7F8F61E1"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47B097F4" w14:textId="77777777" w:rsidTr="004F459D">
        <w:tc>
          <w:tcPr>
            <w:tcW w:w="8715" w:type="dxa"/>
            <w:gridSpan w:val="4"/>
          </w:tcPr>
          <w:p w14:paraId="11513767" w14:textId="77777777" w:rsidR="00A94BFC" w:rsidRPr="00926AEF" w:rsidRDefault="00000000">
            <w:pPr>
              <w:spacing w:after="0" w:line="240" w:lineRule="auto"/>
              <w:rPr>
                <w:rFonts w:ascii="Times New Roman" w:hAnsi="Times New Roman" w:cs="Times New Roman"/>
                <w:b/>
                <w:bCs/>
                <w:lang w:eastAsia="el-GR"/>
              </w:rPr>
            </w:pPr>
            <w:r w:rsidRPr="00926AEF">
              <w:rPr>
                <w:rFonts w:ascii="Times New Roman" w:hAnsi="Times New Roman" w:cs="Times New Roman"/>
                <w:b/>
                <w:bCs/>
                <w:lang w:eastAsia="el-GR"/>
              </w:rPr>
              <w:t xml:space="preserve">Δραστηριότητα 1 : </w:t>
            </w:r>
            <w:hyperlink r:id="rId43" w:history="1">
              <w:r w:rsidR="00A94BFC" w:rsidRPr="00926AEF">
                <w:rPr>
                  <w:rStyle w:val="Hyperlink"/>
                  <w:rFonts w:ascii="Times New Roman" w:hAnsi="Times New Roman" w:cs="Times New Roman"/>
                  <w:b/>
                  <w:bCs/>
                  <w:lang w:eastAsia="el-GR"/>
                </w:rPr>
                <w:t>http://users.sch.gr/stefpan/bl/21bl.htm</w:t>
              </w:r>
            </w:hyperlink>
            <w:r w:rsidRPr="00926AEF">
              <w:rPr>
                <w:rFonts w:ascii="Times New Roman" w:hAnsi="Times New Roman" w:cs="Times New Roman"/>
                <w:b/>
                <w:bCs/>
                <w:lang w:eastAsia="el-GR"/>
              </w:rPr>
              <w:t xml:space="preserve"> ΚΟΥΙΖ-Φανατισμός και Ανεξιθρησκία</w:t>
            </w:r>
          </w:p>
          <w:p w14:paraId="73C735B8" w14:textId="77777777" w:rsidR="00A94BFC" w:rsidRPr="00926AEF" w:rsidRDefault="00A94BFC">
            <w:pPr>
              <w:spacing w:after="0" w:line="240" w:lineRule="auto"/>
              <w:rPr>
                <w:rFonts w:ascii="Times New Roman" w:hAnsi="Times New Roman" w:cs="Times New Roman"/>
                <w:bCs/>
                <w:lang w:eastAsia="el-GR"/>
              </w:rPr>
            </w:pPr>
          </w:p>
          <w:p w14:paraId="3C64C2BD" w14:textId="77777777" w:rsidR="00A94BFC" w:rsidRPr="00926AEF" w:rsidRDefault="00000000">
            <w:pPr>
              <w:spacing w:after="0" w:line="240" w:lineRule="auto"/>
              <w:rPr>
                <w:rFonts w:ascii="Times New Roman" w:hAnsi="Times New Roman" w:cs="Times New Roman"/>
                <w:b/>
                <w:lang w:eastAsia="el-GR"/>
              </w:rPr>
            </w:pPr>
            <w:r w:rsidRPr="00926AEF">
              <w:rPr>
                <w:rFonts w:ascii="Times New Roman" w:hAnsi="Times New Roman" w:cs="Times New Roman"/>
                <w:b/>
                <w:lang w:eastAsia="el-GR"/>
              </w:rPr>
              <w:t xml:space="preserve">Δραστηριότητα 2: </w:t>
            </w:r>
          </w:p>
          <w:p w14:paraId="008F9FE9"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1.    Αναφέρετε περιπτώσεις προκατάληψης στην καθημερινή σας ζωή. Τι αποτελέσματα έχουν;</w:t>
            </w:r>
          </w:p>
          <w:p w14:paraId="20F6598E" w14:textId="77777777" w:rsidR="00A94BFC" w:rsidRPr="00926AEF" w:rsidRDefault="00000000">
            <w:pPr>
              <w:spacing w:after="0" w:line="240" w:lineRule="auto"/>
              <w:rPr>
                <w:rFonts w:ascii="Times New Roman" w:eastAsia="Times New Roman" w:hAnsi="Times New Roman" w:cs="Times New Roman"/>
                <w:color w:val="333333"/>
                <w:lang w:eastAsia="el-GR"/>
              </w:rPr>
            </w:pPr>
            <w:r w:rsidRPr="00926AEF">
              <w:rPr>
                <w:rFonts w:ascii="Times New Roman" w:hAnsi="Times New Roman" w:cs="Times New Roman"/>
                <w:lang w:eastAsia="el-GR"/>
              </w:rPr>
              <w:t>2.    Ποια στάση πρέπει να κρατά ο Χριστιανός απέναντι στα φαινόμενα κοινωνικής παθογένειας;</w:t>
            </w:r>
          </w:p>
          <w:p w14:paraId="25D66100" w14:textId="77777777" w:rsidR="00A94BFC" w:rsidRPr="00926AEF" w:rsidRDefault="00A94BFC">
            <w:pPr>
              <w:spacing w:after="0" w:line="240" w:lineRule="auto"/>
              <w:rPr>
                <w:rFonts w:ascii="Times New Roman" w:hAnsi="Times New Roman" w:cs="Times New Roman"/>
                <w:bCs/>
                <w:lang w:eastAsia="el-GR"/>
              </w:rPr>
            </w:pPr>
          </w:p>
          <w:p w14:paraId="2C07F0E0" w14:textId="71868371" w:rsidR="00A94BFC" w:rsidRPr="004625D4" w:rsidRDefault="00A94BFC">
            <w:pPr>
              <w:spacing w:after="0" w:line="240" w:lineRule="auto"/>
              <w:rPr>
                <w:rFonts w:ascii="Times New Roman" w:hAnsi="Times New Roman" w:cs="Times New Roman"/>
                <w:lang w:eastAsia="el-GR"/>
              </w:rPr>
            </w:pPr>
          </w:p>
        </w:tc>
      </w:tr>
    </w:tbl>
    <w:p w14:paraId="5CC25447" w14:textId="77777777" w:rsidR="00A94BFC" w:rsidRPr="00926AEF" w:rsidRDefault="00A94BFC">
      <w:pPr>
        <w:jc w:val="both"/>
        <w:rPr>
          <w:rFonts w:ascii="Times New Roman" w:hAnsi="Times New Roman" w:cs="Times New Roman"/>
        </w:rPr>
      </w:pPr>
    </w:p>
    <w:p w14:paraId="262807DA" w14:textId="77777777" w:rsidR="00A94BFC" w:rsidRPr="004625D4" w:rsidRDefault="00000000" w:rsidP="004A3EE7">
      <w:pPr>
        <w:pStyle w:val="Heading1"/>
        <w:jc w:val="both"/>
        <w:rPr>
          <w:rFonts w:ascii="Times New Roman" w:hAnsi="Times New Roman" w:cs="Times New Roman"/>
          <w:b/>
          <w:bCs/>
          <w:sz w:val="22"/>
          <w:szCs w:val="22"/>
          <w:u w:val="single"/>
          <w:lang w:val="el-GR" w:eastAsia="el-GR"/>
        </w:rPr>
      </w:pPr>
      <w:r w:rsidRPr="004625D4">
        <w:rPr>
          <w:rFonts w:ascii="Times New Roman" w:hAnsi="Times New Roman" w:cs="Times New Roman"/>
          <w:b/>
          <w:bCs/>
          <w:sz w:val="22"/>
          <w:szCs w:val="22"/>
          <w:u w:val="single"/>
          <w:lang w:val="el-GR" w:eastAsia="el-GR"/>
        </w:rPr>
        <w:t>Για να ανταποκριθούμε στις ειδικές εκπαιδευτικές ανάγκες όλων των μαθητών (ΔΕΠΥ, ΔΑΦ, προβλήματα όρασης και ακοής), το υλικό της</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Β' Λυκείου</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για τη</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Θεία Αποκάλυψη</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πρέπει να μετασχηματιστεί ριζικά. Ακολουθεί το προσβάσιμο εκπαιδευτικό υλικό, οι διαφοροποιημένες σημειώσεις και οι προσαρμοσμένες δραστηριότητες.</w:t>
      </w:r>
    </w:p>
    <w:p w14:paraId="68C20ACA"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11BBD364">
          <v:rect id="_x0000_i1044" alt="" style="width:368.3pt;height:.05pt;mso-width-percent:0;mso-height-percent:0;mso-width-percent:0;mso-height-percent:0" o:hrpct="787" o:hralign="center" o:hrstd="t" o:hrnoshade="t" o:hr="t" fillcolor="#0a0a0a" stroked="f"/>
        </w:pict>
      </w:r>
    </w:p>
    <w:p w14:paraId="7724C3F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Προσβάσιμες Σημειώσεις: Η Θεία Αποκάλυψη</w:t>
      </w:r>
    </w:p>
    <w:p w14:paraId="587FD49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1. Τι είναι η Θεία Αποκάλυψη;</w:t>
      </w:r>
    </w:p>
    <w:p w14:paraId="3B0BA5A8"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Ορισμός</w:t>
      </w:r>
      <w:r w:rsidRPr="00926AEF">
        <w:rPr>
          <w:rFonts w:ascii="Times New Roman" w:eastAsia="Times New Roman" w:hAnsi="Times New Roman" w:cs="Times New Roman"/>
          <w:color w:val="0A0A0A"/>
          <w:lang w:eastAsia="el-GR"/>
        </w:rPr>
        <w:t>: Η πρωτοβουλία του Θεού να φανερώσει τον Εαυτό Του και το θέλημά Του στους ανθρώπους.</w:t>
      </w:r>
    </w:p>
    <w:p w14:paraId="48DF0116"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 σκοπός</w:t>
      </w:r>
      <w:r w:rsidRPr="00926AEF">
        <w:rPr>
          <w:rFonts w:ascii="Times New Roman" w:eastAsia="Times New Roman" w:hAnsi="Times New Roman" w:cs="Times New Roman"/>
          <w:color w:val="0A0A0A"/>
          <w:lang w:eastAsia="el-GR"/>
        </w:rPr>
        <w:t>: Ο Θεός δεν αποκαλύπτεται για να εντυπωσιάσει, αλλά από αγάπη, για να γνωρίσει ο άνθρωπος την αλήθεια και να σωθεί.</w:t>
      </w:r>
    </w:p>
    <w:p w14:paraId="2E3987C7"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Τα δύο είδη Αποκάλυψης</w:t>
      </w:r>
      <w:r w:rsidRPr="00926AEF">
        <w:rPr>
          <w:rFonts w:ascii="Times New Roman" w:eastAsia="Times New Roman" w:hAnsi="Times New Roman" w:cs="Times New Roman"/>
          <w:color w:val="0A0A0A"/>
          <w:lang w:eastAsia="el-GR"/>
        </w:rPr>
        <w:t>:</w:t>
      </w:r>
    </w:p>
    <w:p w14:paraId="701AAE83" w14:textId="77777777" w:rsidR="00A94BFC" w:rsidRPr="00926AEF" w:rsidRDefault="00000000">
      <w:pPr>
        <w:numPr>
          <w:ilvl w:val="1"/>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Φυσική Αποκάλυψη</w:t>
      </w:r>
      <w:r w:rsidRPr="00926AEF">
        <w:rPr>
          <w:rFonts w:ascii="Times New Roman" w:eastAsia="Times New Roman" w:hAnsi="Times New Roman" w:cs="Times New Roman"/>
          <w:color w:val="0A0A0A"/>
          <w:lang w:eastAsia="el-GR"/>
        </w:rPr>
        <w:t>: Ο Θεός μιλά μέσα από τη δημιουργία (τη φύση) και τη συνείδηση του ανθρώπου.</w:t>
      </w:r>
    </w:p>
    <w:p w14:paraId="4AA5D3E5" w14:textId="77777777" w:rsidR="00A94BFC" w:rsidRPr="00926AEF" w:rsidRDefault="00000000">
      <w:pPr>
        <w:numPr>
          <w:ilvl w:val="1"/>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Υπερφυσική Αποκάλυψη</w:t>
      </w:r>
      <w:r w:rsidRPr="00926AEF">
        <w:rPr>
          <w:rFonts w:ascii="Times New Roman" w:eastAsia="Times New Roman" w:hAnsi="Times New Roman" w:cs="Times New Roman"/>
          <w:color w:val="0A0A0A"/>
          <w:lang w:eastAsia="el-GR"/>
        </w:rPr>
        <w:t>: Ο Θεός μιλά άμεσα στην Ιστορία μέσω των Προφητών και ολοκληρώνεται με τη σάρκωση του Χριστού.</w:t>
      </w:r>
    </w:p>
    <w:p w14:paraId="56BEDF37"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2. Πώς βιώνεται η Αποκάλυψη;</w:t>
      </w:r>
    </w:p>
    <w:p w14:paraId="738637D0" w14:textId="77777777" w:rsidR="00A94BFC" w:rsidRPr="00926AEF" w:rsidRDefault="00000000">
      <w:pPr>
        <w:numPr>
          <w:ilvl w:val="0"/>
          <w:numId w:val="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Όχι με τη λογική</w:t>
      </w:r>
      <w:r w:rsidRPr="00926AEF">
        <w:rPr>
          <w:rFonts w:ascii="Times New Roman" w:eastAsia="Times New Roman" w:hAnsi="Times New Roman" w:cs="Times New Roman"/>
          <w:color w:val="0A0A0A"/>
          <w:lang w:eastAsia="el-GR"/>
        </w:rPr>
        <w:t>: Δεν είναι μαθηματική απόδειξη.</w:t>
      </w:r>
    </w:p>
    <w:p w14:paraId="7F1829E9" w14:textId="77777777" w:rsidR="00A94BFC" w:rsidRPr="00926AEF" w:rsidRDefault="00000000">
      <w:pPr>
        <w:numPr>
          <w:ilvl w:val="0"/>
          <w:numId w:val="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Με την πίστη</w:t>
      </w:r>
      <w:r w:rsidRPr="00926AEF">
        <w:rPr>
          <w:rFonts w:ascii="Times New Roman" w:eastAsia="Times New Roman" w:hAnsi="Times New Roman" w:cs="Times New Roman"/>
          <w:color w:val="0A0A0A"/>
          <w:lang w:eastAsia="el-GR"/>
        </w:rPr>
        <w:t>: Είναι προσωπική εμπειρία και σχέση εμπιστοσύνης.</w:t>
      </w:r>
    </w:p>
    <w:p w14:paraId="5D0CB984"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B5F53E9">
          <v:rect id="_x0000_i1043" alt="" style="width:368.3pt;height:.05pt;mso-width-percent:0;mso-height-percent:0;mso-width-percent:0;mso-height-percent:0" o:hrpct="787" o:hralign="center" o:hrstd="t" o:hrnoshade="t" o:hr="t" fillcolor="#0a0a0a" stroked="f"/>
        </w:pict>
      </w:r>
    </w:p>
    <w:p w14:paraId="4C35F01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Οδηγίες Προσβασιμότητας ανά Κατηγορία Αναπηρίας</w:t>
      </w:r>
    </w:p>
    <w:p w14:paraId="4C498FB5"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Προβλήματα Όρασης (Τυφλοί / Μειωμένη Όραση)</w:t>
      </w:r>
    </w:p>
    <w:p w14:paraId="3D1AE04E" w14:textId="77777777" w:rsidR="00A94BFC" w:rsidRPr="00926AEF" w:rsidRDefault="00000000">
      <w:pPr>
        <w:numPr>
          <w:ilvl w:val="0"/>
          <w:numId w:val="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Πρόσβαση στο κείμενο</w:t>
      </w:r>
      <w:r w:rsidRPr="00926AEF">
        <w:rPr>
          <w:rFonts w:ascii="Times New Roman" w:eastAsia="Times New Roman" w:hAnsi="Times New Roman" w:cs="Times New Roman"/>
          <w:color w:val="0A0A0A"/>
          <w:lang w:eastAsia="el-GR"/>
        </w:rPr>
        <w:t>: Μετατροπή του κειμένου σε μορφή Word με καθαρή δομή (Headers) για ανάγνωση από screen readers (π.χ. NVDA) ή εκτύπωση σε κώδικα Braille.</w:t>
      </w:r>
    </w:p>
    <w:p w14:paraId="4B1BEA1A" w14:textId="77777777" w:rsidR="00A94BFC" w:rsidRPr="00926AEF" w:rsidRDefault="00000000">
      <w:pPr>
        <w:numPr>
          <w:ilvl w:val="0"/>
          <w:numId w:val="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Απτική/Ακουστική εμπειρία</w:t>
      </w:r>
      <w:r w:rsidRPr="00926AEF">
        <w:rPr>
          <w:rFonts w:ascii="Times New Roman" w:eastAsia="Times New Roman" w:hAnsi="Times New Roman" w:cs="Times New Roman"/>
          <w:color w:val="0A0A0A"/>
          <w:lang w:eastAsia="el-GR"/>
        </w:rPr>
        <w:t>: Χρήση ανάγλυφων εικόνων (π.χ. της φύσης) ή ηχητικών περιγραφών (Audio Descriptions) για τις εικόνες του βιβλίου.</w:t>
      </w:r>
    </w:p>
    <w:p w14:paraId="08F0B227"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Προβλήματα Ακοής (Κωφοί / Βαρήκοοι)</w:t>
      </w:r>
    </w:p>
    <w:p w14:paraId="14EF3951" w14:textId="77777777" w:rsidR="00A94BFC" w:rsidRPr="00926AEF" w:rsidRDefault="00000000">
      <w:pPr>
        <w:numPr>
          <w:ilvl w:val="0"/>
          <w:numId w:val="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Οπτικοποίηση</w:t>
      </w:r>
      <w:r w:rsidRPr="00926AEF">
        <w:rPr>
          <w:rFonts w:ascii="Times New Roman" w:eastAsia="Times New Roman" w:hAnsi="Times New Roman" w:cs="Times New Roman"/>
          <w:color w:val="0A0A0A"/>
          <w:lang w:eastAsia="el-GR"/>
        </w:rPr>
        <w:t>: Χρήση πλούσιου οπτικού υλικού, πινάκων, σχημάτων και εννοιολογικών χαρτών.</w:t>
      </w:r>
    </w:p>
    <w:p w14:paraId="3876A647" w14:textId="77777777" w:rsidR="00A94BFC" w:rsidRPr="00926AEF" w:rsidRDefault="00000000">
      <w:pPr>
        <w:numPr>
          <w:ilvl w:val="0"/>
          <w:numId w:val="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Υποτιτλισμός / Νοηματική</w:t>
      </w:r>
      <w:r w:rsidRPr="00926AEF">
        <w:rPr>
          <w:rFonts w:ascii="Times New Roman" w:eastAsia="Times New Roman" w:hAnsi="Times New Roman" w:cs="Times New Roman"/>
          <w:color w:val="0A0A0A"/>
          <w:lang w:eastAsia="el-GR"/>
        </w:rPr>
        <w:t>: Κάθε βίντεο ή ηχητικό ντοκουμέντο πρέπει να συνοδεύεται από ακριβείς υπότιτλους (CC) ή διερμηνεία στη Νοηματική Γλώσσα.</w:t>
      </w:r>
    </w:p>
    <w:p w14:paraId="3AD5C11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ΔΑΦ (Διαταραχή Αυτιστικού Φάσματος)</w:t>
      </w:r>
    </w:p>
    <w:p w14:paraId="355C89C2" w14:textId="77777777" w:rsidR="00A94BFC" w:rsidRPr="00926AEF" w:rsidRDefault="00000000">
      <w:pPr>
        <w:numPr>
          <w:ilvl w:val="0"/>
          <w:numId w:val="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Κοινωνικές Ιστορίες</w:t>
      </w:r>
      <w:r w:rsidRPr="00926AEF">
        <w:rPr>
          <w:rFonts w:ascii="Times New Roman" w:eastAsia="Times New Roman" w:hAnsi="Times New Roman" w:cs="Times New Roman"/>
          <w:color w:val="0A0A0A"/>
          <w:lang w:eastAsia="el-GR"/>
        </w:rPr>
        <w:t>: Χρήση συγκεκριμένων, μη μεταφορικών παραδειγμάτων για την κατανόηση της "Αποκάλυψης" (π.χ. "Όπως ένας φίλος σου στέλνει γράμμα για να τον γνωρίσεις").</w:t>
      </w:r>
    </w:p>
    <w:p w14:paraId="3A1DB67C" w14:textId="77777777" w:rsidR="00A94BFC" w:rsidRPr="00926AEF" w:rsidRDefault="00000000">
      <w:pPr>
        <w:numPr>
          <w:ilvl w:val="0"/>
          <w:numId w:val="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Προβλεψιμότητα</w:t>
      </w:r>
      <w:r w:rsidRPr="00926AEF">
        <w:rPr>
          <w:rFonts w:ascii="Times New Roman" w:eastAsia="Times New Roman" w:hAnsi="Times New Roman" w:cs="Times New Roman"/>
          <w:color w:val="0A0A0A"/>
          <w:lang w:eastAsia="el-GR"/>
        </w:rPr>
        <w:t>: Σταθερή δομή μαθήματος με οπτικό χρονοδιάγραμμα (Visual Schedule).</w:t>
      </w:r>
    </w:p>
    <w:p w14:paraId="20EE992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ΔΕΠΥ (Διαταραχή Ελλειμματικής Προσοχής / Υπερκινητικότητα)</w:t>
      </w:r>
    </w:p>
    <w:p w14:paraId="7C771CED" w14:textId="77777777" w:rsidR="00A94BFC" w:rsidRPr="00926AEF" w:rsidRDefault="00000000">
      <w:pPr>
        <w:numPr>
          <w:ilvl w:val="0"/>
          <w:numId w:val="1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Μικρά κομμάτια (Chunking)</w:t>
      </w:r>
      <w:r w:rsidRPr="00926AEF">
        <w:rPr>
          <w:rFonts w:ascii="Times New Roman" w:eastAsia="Times New Roman" w:hAnsi="Times New Roman" w:cs="Times New Roman"/>
          <w:color w:val="0A0A0A"/>
          <w:lang w:eastAsia="el-GR"/>
        </w:rPr>
        <w:t>: Σπάσιμο του κειμένου σε πολύ μικρές παραγράφους με bullet points και έντονα γράμματα (</w:t>
      </w:r>
      <w:r w:rsidRPr="00926AEF">
        <w:rPr>
          <w:rFonts w:ascii="Times New Roman" w:eastAsia="Times New Roman" w:hAnsi="Times New Roman" w:cs="Times New Roman"/>
          <w:b/>
          <w:bCs/>
          <w:color w:val="0A0A0A"/>
          <w:lang w:eastAsia="el-GR"/>
        </w:rPr>
        <w:t>bold</w:t>
      </w:r>
      <w:r w:rsidRPr="00926AEF">
        <w:rPr>
          <w:rFonts w:ascii="Times New Roman" w:eastAsia="Times New Roman" w:hAnsi="Times New Roman" w:cs="Times New Roman"/>
          <w:color w:val="0A0A0A"/>
          <w:lang w:eastAsia="el-GR"/>
        </w:rPr>
        <w:t>).</w:t>
      </w:r>
    </w:p>
    <w:p w14:paraId="009D982D" w14:textId="77777777" w:rsidR="00A94BFC" w:rsidRPr="00926AEF" w:rsidRDefault="00000000">
      <w:pPr>
        <w:numPr>
          <w:ilvl w:val="0"/>
          <w:numId w:val="1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Κίνηση</w:t>
      </w:r>
      <w:r w:rsidRPr="00926AEF">
        <w:rPr>
          <w:rFonts w:ascii="Times New Roman" w:eastAsia="Times New Roman" w:hAnsi="Times New Roman" w:cs="Times New Roman"/>
          <w:color w:val="0A0A0A"/>
          <w:lang w:eastAsia="el-GR"/>
        </w:rPr>
        <w:t>: Ενσωμάτωση δραστηριοτήτων που επιτρέπουν τη σωματική κίνηση ή τη χρήση αντικειμένων απασχόλησης (fidgets).</w:t>
      </w:r>
    </w:p>
    <w:p w14:paraId="38E3B55D"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6A8BBDFE">
          <v:rect id="_x0000_i1042" alt="" style="width:368.3pt;height:.05pt;mso-width-percent:0;mso-height-percent:0;mso-width-percent:0;mso-height-percent:0" o:hrpct="787" o:hralign="center" o:hrstd="t" o:hrnoshade="t" o:hr="t" fillcolor="#0a0a0a" stroked="f"/>
        </w:pict>
      </w:r>
    </w:p>
    <w:p w14:paraId="12B1816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Συμπεριληπτικές Δραστηριότητες Επικοινωνίας</w:t>
      </w:r>
    </w:p>
    <w:p w14:paraId="3EBE692B"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παρακάτω δραστηριότητες εμπλέκουν όλους τους μαθητές ταυτόχρονα, αξιοποιώντας τις διαφορετικές τους δεξιότητες.</w:t>
      </w:r>
    </w:p>
    <w:p w14:paraId="29D5702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Δραστηριότητα 1: «Το Κουτί των Αισθήσεων» (Για τη Φυσική Αποκάλυψη)</w:t>
      </w:r>
    </w:p>
    <w:p w14:paraId="7C3CB10E"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Στόχος</w:t>
      </w:r>
      <w:r w:rsidRPr="00926AEF">
        <w:rPr>
          <w:rFonts w:ascii="Times New Roman" w:eastAsia="Times New Roman" w:hAnsi="Times New Roman" w:cs="Times New Roman"/>
          <w:color w:val="0A0A0A"/>
          <w:lang w:eastAsia="el-GR"/>
        </w:rPr>
        <w:t>: Κατανόηση του πώς η φύση "αποκαλύπτει" τον Δημιουργό.</w:t>
      </w:r>
    </w:p>
    <w:p w14:paraId="3F614FF6"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λειτουργεί</w:t>
      </w:r>
      <w:r w:rsidRPr="00926AEF">
        <w:rPr>
          <w:rFonts w:ascii="Times New Roman" w:eastAsia="Times New Roman" w:hAnsi="Times New Roman" w:cs="Times New Roman"/>
          <w:color w:val="0A0A0A"/>
          <w:lang w:eastAsia="el-GR"/>
        </w:rPr>
        <w:t>: Ο εκπαιδευτικός φέρνει στην τάξη αντικείμενα της φύσης (π.χ. ένα κοχύλι, φύλλα, αρωματικά φυτά, ήχους βροχής σε αρχείο).</w:t>
      </w:r>
    </w:p>
    <w:p w14:paraId="13455D2C"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Προσαρμογή</w:t>
      </w:r>
      <w:r w:rsidRPr="00926AEF">
        <w:rPr>
          <w:rFonts w:ascii="Times New Roman" w:eastAsia="Times New Roman" w:hAnsi="Times New Roman" w:cs="Times New Roman"/>
          <w:color w:val="0A0A0A"/>
          <w:lang w:eastAsia="el-GR"/>
        </w:rPr>
        <w:t>:</w:t>
      </w:r>
    </w:p>
    <w:p w14:paraId="67141B6D"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ψηλαφούν και μυρίζουν τα αντικείμενα.</w:t>
      </w:r>
    </w:p>
    <w:p w14:paraId="096D1884"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παρατηρούν τα χρώματα και τις υφές.</w:t>
      </w:r>
    </w:p>
    <w:p w14:paraId="3952335B"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αναλαμβάνουν το μοίρασμα των αντικειμένων (κίνηση).</w:t>
      </w:r>
    </w:p>
    <w:p w14:paraId="2188F4C4"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περιγράφουν με ακριβείς, κυριολεκτικές λέξεις αυτό που αγγίζουν.</w:t>
      </w:r>
    </w:p>
    <w:p w14:paraId="1E22BA5A"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Επικοινωνία</w:t>
      </w:r>
      <w:r w:rsidRPr="00926AEF">
        <w:rPr>
          <w:rFonts w:ascii="Times New Roman" w:eastAsia="Times New Roman" w:hAnsi="Times New Roman" w:cs="Times New Roman"/>
          <w:color w:val="0A0A0A"/>
          <w:lang w:eastAsia="el-GR"/>
        </w:rPr>
        <w:t>: Οι μαθητές ανά ζευγάρια (π.χ. ένας μαθητής με πρόβλημα ακοής με έναν μαθητή με ΔΕΠΥ) συνεργάζονται για να γράψουν ή να σχεδιάσουν πώς αυτά τα αντικείμενα δείχνουν την ομορφιά του κόσμου.</w:t>
      </w:r>
    </w:p>
    <w:p w14:paraId="6D40B622" w14:textId="77777777" w:rsidR="00A94BFC" w:rsidRPr="00926AEF" w:rsidRDefault="00A94BFC" w:rsidP="005D3C5C">
      <w:pPr>
        <w:shd w:val="clear" w:color="auto" w:fill="FFFFFF"/>
        <w:spacing w:after="0" w:line="360" w:lineRule="atLeast"/>
        <w:rPr>
          <w:rFonts w:ascii="Times New Roman" w:eastAsia="Times New Roman" w:hAnsi="Times New Roman" w:cs="Times New Roman"/>
          <w:color w:val="0A0A0A"/>
          <w:lang w:eastAsia="el-GR"/>
        </w:rPr>
      </w:pPr>
    </w:p>
    <w:p w14:paraId="669816EF"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Δραστηριότητα 2: «Οικοδομώντας το Μήνυμα» (Για την Υπερφυσική Αποκάλυψη)</w:t>
      </w:r>
    </w:p>
    <w:p w14:paraId="73B4ADE8"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Στόχος</w:t>
      </w:r>
      <w:r w:rsidRPr="00926AEF">
        <w:rPr>
          <w:rFonts w:ascii="Times New Roman" w:eastAsia="Times New Roman" w:hAnsi="Times New Roman" w:cs="Times New Roman"/>
          <w:color w:val="0A0A0A"/>
          <w:lang w:eastAsia="el-GR"/>
        </w:rPr>
        <w:t>: Κατανόηση της μετάδοσης του μηνύματος του Θεού στην Ιστορία.</w:t>
      </w:r>
    </w:p>
    <w:p w14:paraId="75808A60"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λειτουργεί</w:t>
      </w:r>
      <w:r w:rsidRPr="00926AEF">
        <w:rPr>
          <w:rFonts w:ascii="Times New Roman" w:eastAsia="Times New Roman" w:hAnsi="Times New Roman" w:cs="Times New Roman"/>
          <w:color w:val="0A0A0A"/>
          <w:lang w:eastAsia="el-GR"/>
        </w:rPr>
        <w:t xml:space="preserve">: Χρήση καρτών με εικόνες και απλές λέξεις-κλειδιά που δείχνουν τη σειρά της Αποκάλυψης (Προφήτες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Γέννηση Χριστού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Διδασκαλία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Ανάσταση).</w:t>
      </w:r>
    </w:p>
    <w:p w14:paraId="5F4970B2"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Προσαρμογή</w:t>
      </w:r>
      <w:r w:rsidRPr="00926AEF">
        <w:rPr>
          <w:rFonts w:ascii="Times New Roman" w:eastAsia="Times New Roman" w:hAnsi="Times New Roman" w:cs="Times New Roman"/>
          <w:color w:val="0A0A0A"/>
          <w:lang w:eastAsia="el-GR"/>
        </w:rPr>
        <w:t>:</w:t>
      </w:r>
    </w:p>
    <w:p w14:paraId="1F754531"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κάρτες έχουν </w:t>
      </w:r>
      <w:r w:rsidRPr="00926AEF">
        <w:rPr>
          <w:rFonts w:ascii="Times New Roman" w:eastAsia="Times New Roman" w:hAnsi="Times New Roman" w:cs="Times New Roman"/>
          <w:b/>
          <w:bCs/>
          <w:color w:val="0A0A0A"/>
          <w:lang w:eastAsia="el-GR"/>
        </w:rPr>
        <w:t>έντονα χρώματα</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ανάγλυφα περιγράμματα</w:t>
      </w:r>
      <w:r w:rsidRPr="00926AEF">
        <w:rPr>
          <w:rFonts w:ascii="Times New Roman" w:eastAsia="Times New Roman" w:hAnsi="Times New Roman" w:cs="Times New Roman"/>
          <w:color w:val="0A0A0A"/>
          <w:lang w:eastAsia="el-GR"/>
        </w:rPr>
        <w:t> ή στοιχεία Braille.</w:t>
      </w:r>
    </w:p>
    <w:p w14:paraId="70EC2B2F"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βοηθούν στη σωστή χρονολογική τοποθέτηση των καρτών (αγαπούν τη δομή και τη σειρά).</w:t>
      </w:r>
    </w:p>
    <w:p w14:paraId="2F41A7BB"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τοποθετούν τις κάρτες στον πίνακα τρέχοντας ή κινούμενοι.</w:t>
      </w:r>
    </w:p>
    <w:p w14:paraId="04CC7BF1"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Επικοινωνία</w:t>
      </w:r>
      <w:r w:rsidRPr="00926AEF">
        <w:rPr>
          <w:rFonts w:ascii="Times New Roman" w:eastAsia="Times New Roman" w:hAnsi="Times New Roman" w:cs="Times New Roman"/>
          <w:color w:val="0A0A0A"/>
          <w:lang w:eastAsia="el-GR"/>
        </w:rPr>
        <w:t>: Κάθε μαθητής επιλέγει μία κάρτα και εκφράζει το νόημά της με τον δικό του τρόπο: ο κωφός μαθητής με νοηματική ή δείχνοντας την εικόνα, ο τυφλός μαθητής περιγράφοντας προφορικά, ο μαθητής με ΔΑΦ με γραπτό σύντομο σχόλιο.</w:t>
      </w:r>
    </w:p>
    <w:p w14:paraId="33BB7936"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C364096">
          <v:rect id="_x0000_i1041" alt="" style="width:368.3pt;height:.05pt;mso-width-percent:0;mso-height-percent:0;mso-width-percent:0;mso-height-percent:0" o:hrpct="787" o:hralign="center" o:hrstd="t" o:hrnoshade="t" o:hr="t" fillcolor="#0a0a0a" stroked="f"/>
        </w:pict>
      </w:r>
    </w:p>
    <w:p w14:paraId="3A25C9F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Διαφοροποιημένες Ερωτήσεις Αξιολόγησης</w:t>
      </w:r>
    </w:p>
    <w:p w14:paraId="56C29952"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Α: Ερωτήσεις Πολλαπλής Επιλογής με Εικόνες (Ιδανικές για ΔΕΠΥ, ΔΑΦ, Προβλήματα Ακοής)</w:t>
      </w:r>
    </w:p>
    <w:p w14:paraId="0280B14A" w14:textId="77777777" w:rsidR="00A94BFC" w:rsidRPr="00926AEF" w:rsidRDefault="00000000">
      <w:pPr>
        <w:numPr>
          <w:ilvl w:val="0"/>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Φυσική Αποκάλυψη γίνεται μέσω:</w:t>
      </w:r>
    </w:p>
    <w:p w14:paraId="1E1E16D6"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Των βιβλίων της βιβλιοθήκης.</w:t>
      </w:r>
    </w:p>
    <w:p w14:paraId="035ED701"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Της ομορφιάς της φύσης και του κόσμου.</w:t>
      </w:r>
    </w:p>
    <w:p w14:paraId="686B01E0"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Των ηλεκτρονικών υπολογιστών.</w:t>
      </w:r>
    </w:p>
    <w:p w14:paraId="6C33D74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Β: Ερωτήσεις Σωστού/Λάθους (Σύντομες και συγκεκριμένες)</w:t>
      </w:r>
    </w:p>
    <w:p w14:paraId="1BD67DA9" w14:textId="77777777" w:rsidR="00A94BFC" w:rsidRPr="00926AEF" w:rsidRDefault="00000000">
      <w:pPr>
        <w:numPr>
          <w:ilvl w:val="0"/>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Η Υπερφυσική Αποκάλυψη ολοκληρώνεται στο πρόσωπο του Χριστού.</w:t>
      </w:r>
    </w:p>
    <w:p w14:paraId="0E9F7F29" w14:textId="77777777" w:rsidR="00A94BFC" w:rsidRPr="00926AEF" w:rsidRDefault="00000000">
      <w:pPr>
        <w:numPr>
          <w:ilvl w:val="1"/>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ΣΩΣΤΟ</w:t>
      </w:r>
    </w:p>
    <w:p w14:paraId="17DDF54E" w14:textId="77777777" w:rsidR="00A94BFC" w:rsidRPr="00926AEF" w:rsidRDefault="00000000">
      <w:pPr>
        <w:numPr>
          <w:ilvl w:val="1"/>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ΛΑΘΟΣ</w:t>
      </w:r>
    </w:p>
    <w:p w14:paraId="391867A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Γ: Προφορική ή Ακουστική Ερώτηση (Ιδανική για Προβλήματα Όρασης και ΔΕΠΥ)</w:t>
      </w:r>
    </w:p>
    <w:p w14:paraId="784D8C51" w14:textId="77777777" w:rsidR="00A94BFC" w:rsidRPr="00926AEF" w:rsidRDefault="00000000">
      <w:pPr>
        <w:numPr>
          <w:ilvl w:val="0"/>
          <w:numId w:val="1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«Σκεφτείτε μια στιγμή που νιώσατε θαυμασμό κοιτάζοντας το περιβάλλον (π.χ. ένα ηλιοβασίλεμα). Πώς αυτό μπορεί να είναι μια "ένδειξη" του Θεού;»</w:t>
      </w:r>
      <w:r w:rsidRPr="00926AEF">
        <w:rPr>
          <w:rFonts w:ascii="Times New Roman" w:eastAsia="Times New Roman" w:hAnsi="Times New Roman" w:cs="Times New Roman"/>
          <w:color w:val="0A0A0A"/>
          <w:lang w:eastAsia="el-GR"/>
        </w:rPr>
        <w:t> (Απάντηση με ηχογράφηση φωνής ή προφορική τοποθέτηση στην τάξη).</w:t>
      </w:r>
    </w:p>
    <w:p w14:paraId="520CFC08" w14:textId="77777777" w:rsidR="00A94BFC" w:rsidRPr="00926AEF" w:rsidRDefault="00A94BFC">
      <w:pPr>
        <w:jc w:val="both"/>
        <w:rPr>
          <w:rFonts w:ascii="Times New Roman" w:hAnsi="Times New Roman" w:cs="Times New Roman"/>
        </w:rPr>
      </w:pPr>
    </w:p>
    <w:p w14:paraId="572D9B71"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Ακολουθεί το εξειδικευμένο υλικό με τις </w:t>
      </w:r>
      <w:r w:rsidRPr="00926AEF">
        <w:rPr>
          <w:rFonts w:ascii="Times New Roman" w:eastAsia="Times New Roman" w:hAnsi="Times New Roman" w:cs="Times New Roman"/>
          <w:b/>
          <w:bCs/>
          <w:color w:val="0A0A0A"/>
          <w:lang w:eastAsia="el-GR"/>
        </w:rPr>
        <w:t>Κοινωνικές Ιστορίες</w:t>
      </w:r>
      <w:r w:rsidRPr="00926AEF">
        <w:rPr>
          <w:rFonts w:ascii="Times New Roman" w:eastAsia="Times New Roman" w:hAnsi="Times New Roman" w:cs="Times New Roman"/>
          <w:color w:val="0A0A0A"/>
          <w:lang w:eastAsia="el-GR"/>
        </w:rPr>
        <w:t> για μαθητές με ΔΑΦ και τις </w:t>
      </w:r>
      <w:r w:rsidRPr="00926AEF">
        <w:rPr>
          <w:rFonts w:ascii="Times New Roman" w:eastAsia="Times New Roman" w:hAnsi="Times New Roman" w:cs="Times New Roman"/>
          <w:b/>
          <w:bCs/>
          <w:color w:val="0A0A0A"/>
          <w:lang w:eastAsia="el-GR"/>
        </w:rPr>
        <w:t>Λεκτικές Περιγραφές (Audio Descriptions)</w:t>
      </w:r>
      <w:r w:rsidRPr="00926AEF">
        <w:rPr>
          <w:rFonts w:ascii="Times New Roman" w:eastAsia="Times New Roman" w:hAnsi="Times New Roman" w:cs="Times New Roman"/>
          <w:color w:val="0A0A0A"/>
          <w:lang w:eastAsia="el-GR"/>
        </w:rPr>
        <w:t> των εικόνων του σχολικού βιβλίου της Β' Λυκείου για μαθητές με προβλήματα όρασης.</w:t>
      </w:r>
    </w:p>
    <w:p w14:paraId="0BB12468"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52386FE9">
          <v:rect id="_x0000_i1040" alt="" style="width:368.3pt;height:.05pt;mso-width-percent:0;mso-height-percent:0;mso-width-percent:0;mso-height-percent:0" o:hrpct="787" o:hralign="center" o:hrstd="t" o:hrnoshade="t" o:hr="t" fillcolor="#0a0a0a" stroked="f"/>
        </w:pict>
      </w:r>
    </w:p>
    <w:p w14:paraId="25CE61E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Κοινωνικές Ιστορίες (Social Stories) για μαθητές με ΔΑΦ</w:t>
      </w:r>
    </w:p>
    <w:p w14:paraId="798EB6A1"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στο φάσμα του αυτισμού δυσκολεύονται με τις αφηρημένες και μεταφορικές έννοιες, όπως η «Αποκάλυψη». Χρησιμοποιούμε συγκεκριμένα, κυριολεκτικά παραδείγματα από την καθημερινότητά τους για να γεφυρώσουμε το κενό.</w:t>
      </w:r>
    </w:p>
    <w:p w14:paraId="730124E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Κοινωνική Ιστορία 1: Πώς γνωρίζω κάποιον; (Η έννοια της Αποκάλυψης)</w:t>
      </w:r>
    </w:p>
    <w:p w14:paraId="0DF20A8A"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κατάσταση</w:t>
      </w:r>
      <w:r w:rsidRPr="00926AEF">
        <w:rPr>
          <w:rFonts w:ascii="Times New Roman" w:eastAsia="Times New Roman" w:hAnsi="Times New Roman" w:cs="Times New Roman"/>
          <w:color w:val="0A0A0A"/>
          <w:lang w:eastAsia="el-GR"/>
        </w:rPr>
        <w:t>: Όταν συναντώ έναν καινούριο άνθρωπο, δεν ξέρω τι του αρέσει, ποιο είναι το όνομά του ή τι σκέφτεται.</w:t>
      </w:r>
    </w:p>
    <w:p w14:paraId="198B0868"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πράξη</w:t>
      </w:r>
      <w:r w:rsidRPr="00926AEF">
        <w:rPr>
          <w:rFonts w:ascii="Times New Roman" w:eastAsia="Times New Roman" w:hAnsi="Times New Roman" w:cs="Times New Roman"/>
          <w:color w:val="0A0A0A"/>
          <w:lang w:eastAsia="el-GR"/>
        </w:rPr>
        <w:t>: Για να τον μάθω, πρέπει ο ίδιος να μου μιλήσει για τον εαυτό του. Πρέπει να μου </w:t>
      </w:r>
      <w:r w:rsidRPr="00926AEF">
        <w:rPr>
          <w:rFonts w:ascii="Times New Roman" w:eastAsia="Times New Roman" w:hAnsi="Times New Roman" w:cs="Times New Roman"/>
          <w:i/>
          <w:iCs/>
          <w:color w:val="0A0A0A"/>
          <w:lang w:eastAsia="el-GR"/>
        </w:rPr>
        <w:t>αποκαλυφθεί</w:t>
      </w:r>
      <w:r w:rsidRPr="00926AEF">
        <w:rPr>
          <w:rFonts w:ascii="Times New Roman" w:eastAsia="Times New Roman" w:hAnsi="Times New Roman" w:cs="Times New Roman"/>
          <w:color w:val="0A0A0A"/>
          <w:lang w:eastAsia="el-GR"/>
        </w:rPr>
        <w:t>.</w:t>
      </w:r>
    </w:p>
    <w:p w14:paraId="05CE4112"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σύνδεση</w:t>
      </w:r>
      <w:r w:rsidRPr="00926AEF">
        <w:rPr>
          <w:rFonts w:ascii="Times New Roman" w:eastAsia="Times New Roman" w:hAnsi="Times New Roman" w:cs="Times New Roman"/>
          <w:color w:val="0A0A0A"/>
          <w:lang w:eastAsia="el-GR"/>
        </w:rPr>
        <w:t>: Το ίδιο συμβαίνει και με τον Θεό. Οι άνθρωποι δεν μπορούσαν να Τον δουν. Έτσι, ο Θεός αποφάσισε να μας μιλήσει ο ίδιος για να Τον γνωρίσουμε. Αυτό το ονομάζουμε </w:t>
      </w:r>
      <w:r w:rsidRPr="00926AEF">
        <w:rPr>
          <w:rFonts w:ascii="Times New Roman" w:eastAsia="Times New Roman" w:hAnsi="Times New Roman" w:cs="Times New Roman"/>
          <w:b/>
          <w:bCs/>
          <w:color w:val="0A0A0A"/>
          <w:lang w:eastAsia="el-GR"/>
        </w:rPr>
        <w:t>Θεία Αποκάλυψη</w:t>
      </w:r>
      <w:r w:rsidRPr="00926AEF">
        <w:rPr>
          <w:rFonts w:ascii="Times New Roman" w:eastAsia="Times New Roman" w:hAnsi="Times New Roman" w:cs="Times New Roman"/>
          <w:color w:val="0A0A0A"/>
          <w:lang w:eastAsia="el-GR"/>
        </w:rPr>
        <w:t>.</w:t>
      </w:r>
    </w:p>
    <w:p w14:paraId="54A3075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lastRenderedPageBreak/>
        <w:t>Κοινωνική Ιστορία 2: Τα «σημάδια» στη φύση (Φυσική Αποκάλυψη)</w:t>
      </w:r>
    </w:p>
    <w:p w14:paraId="0D5E3AA1"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κατάσταση</w:t>
      </w:r>
      <w:r w:rsidRPr="00926AEF">
        <w:rPr>
          <w:rFonts w:ascii="Times New Roman" w:eastAsia="Times New Roman" w:hAnsi="Times New Roman" w:cs="Times New Roman"/>
          <w:color w:val="0A0A0A"/>
          <w:lang w:eastAsia="el-GR"/>
        </w:rPr>
        <w:t>: Όταν μπαίνω σε ένα δωμάτιο και βλέπω ένα όμορφο κάστρο από LEGO, ξέρω ότι κάποιος το έφτιαξε. Δεν είδα τον άνθρωπο να το χτίζει, αλλά το κάστρο είναι η απόδειξη ότι υπάρχει ένας δημιουργός.</w:t>
      </w:r>
    </w:p>
    <w:p w14:paraId="72FBDCAC"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πράξη</w:t>
      </w:r>
      <w:r w:rsidRPr="00926AEF">
        <w:rPr>
          <w:rFonts w:ascii="Times New Roman" w:eastAsia="Times New Roman" w:hAnsi="Times New Roman" w:cs="Times New Roman"/>
          <w:color w:val="0A0A0A"/>
          <w:lang w:eastAsia="el-GR"/>
        </w:rPr>
        <w:t>: Κοιτάζω γύρω μου τον κόσμο: τα αστέρια, τα δέντρα, τα ζώα. Όλα λειτουργούν με σειρά και ακρίβεια.</w:t>
      </w:r>
    </w:p>
    <w:p w14:paraId="434D9670"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σύνδεση</w:t>
      </w:r>
      <w:r w:rsidRPr="00926AEF">
        <w:rPr>
          <w:rFonts w:ascii="Times New Roman" w:eastAsia="Times New Roman" w:hAnsi="Times New Roman" w:cs="Times New Roman"/>
          <w:color w:val="0A0A0A"/>
          <w:lang w:eastAsia="el-GR"/>
        </w:rPr>
        <w:t>: Η φύση είναι σαν το κάστρο από LEGO. Είναι το «σημάδι» που μας δείχνει ότι υπάρχει ένας Δημιουργός, ο Θεός, ακόμα κι αν δεν Τον βλέπουμε με τα μάτια μας.</w:t>
      </w:r>
    </w:p>
    <w:p w14:paraId="12912C5E"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09C545E8">
          <v:rect id="_x0000_i1039" alt="" style="width:368.3pt;height:.05pt;mso-width-percent:0;mso-height-percent:0;mso-width-percent:0;mso-height-percent:0" o:hrpct="787" o:hralign="center" o:hrstd="t" o:hrnoshade="t" o:hr="t" fillcolor="#0a0a0a" stroked="f"/>
        </w:pict>
      </w:r>
    </w:p>
    <w:p w14:paraId="665FD84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Λεκτική Περιγραφή Εικόνων (Audio Description) για Προβλήματα Όρασης</w:t>
      </w:r>
    </w:p>
    <w:p w14:paraId="05F91C99"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Στο σχολικό βιβλίο των Θρησκευτικών της Β' Λυκείου (Θεματική Ενότητα 1), υπάρχουν κεντρικά έργα τέχνης και εικόνες. Ακολουθεί η ακριβής λεκτική τους απόδοση, έτοιμη για ανάγνωση από screen reader ή για προφορική περιγραφή στην τάξη.</w:t>
      </w:r>
    </w:p>
    <w:p w14:paraId="40CAD64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Εικόνα 1: «Η Δημιουργία του Αδάμ» (Μιχαήλ Άγγελος)</w:t>
      </w:r>
    </w:p>
    <w:p w14:paraId="408B1A37" w14:textId="77777777" w:rsidR="00A94BFC" w:rsidRPr="00926AEF" w:rsidRDefault="00000000">
      <w:pPr>
        <w:numPr>
          <w:ilvl w:val="0"/>
          <w:numId w:val="1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Τι δείχνει</w:t>
      </w:r>
      <w:r w:rsidRPr="00926AEF">
        <w:rPr>
          <w:rFonts w:ascii="Times New Roman" w:eastAsia="Times New Roman" w:hAnsi="Times New Roman" w:cs="Times New Roman"/>
          <w:color w:val="0A0A0A"/>
          <w:lang w:eastAsia="el-GR"/>
        </w:rPr>
        <w:t>: Μία διάσημη τοιχογραφία που αναπαριστά τη στιγμή που ο Θεός δίνει ζωή στον πρώτο άνθρωπο.</w:t>
      </w:r>
    </w:p>
    <w:p w14:paraId="33798134" w14:textId="77777777" w:rsidR="00A94BFC" w:rsidRPr="00926AEF" w:rsidRDefault="00000000">
      <w:pPr>
        <w:numPr>
          <w:ilvl w:val="0"/>
          <w:numId w:val="1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Λεκτική Περιγραφή</w:t>
      </w:r>
      <w:r w:rsidRPr="00926AEF">
        <w:rPr>
          <w:rFonts w:ascii="Times New Roman" w:eastAsia="Times New Roman" w:hAnsi="Times New Roman" w:cs="Times New Roman"/>
          <w:color w:val="0A0A0A"/>
          <w:lang w:eastAsia="el-GR"/>
        </w:rPr>
        <w:t>:</w:t>
      </w:r>
    </w:p>
    <w:p w14:paraId="575E7DD5" w14:textId="77777777" w:rsidR="00A94BFC" w:rsidRPr="00926AEF" w:rsidRDefault="00000000">
      <w:pPr>
        <w:shd w:val="clear" w:color="auto" w:fill="F0F2F5"/>
        <w:spacing w:after="100" w:line="360" w:lineRule="atLeast"/>
        <w:ind w:left="1440"/>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"Στα αριστερά της εικόνας, ένας νεαρός, γυμνός άνδρας, ο Αδάμ, είναι ξαπλωμένος στο πράσινο έδαφος. Φαίνεται χαλαρός και χωρίς ενέργεια. Στα δεξιά, ο Θεός εμφανίζεται ως ηλικιωμένος άνδρας με λευκά γένια και μαλλιά, περιτριγυρισμένος από αγγέλους μέσα σε έναν φωτεινό μανδύα που μοιάζει να πετάει. Ο Θεός τεντώνει με δύναμη το δεξί του χέρι προς τον Αδάμ. Ο Αδάμ σηκώνει κι αυτός το αριστερό του χέρι. Τα δύο δείκτικα δάχτυλά τους πλησιάζουν πάρα πολύ, αλλά δεν ακουμπάνε. Ανάμεσά τους υπάρχει ένα μικρό κενό. Αυτό το κενό συμβολίζει τον σπινθήρα της ζωής και της ελευθερίας που δίνει ο Θεός στον άνθρωπο."</w:t>
      </w:r>
    </w:p>
    <w:p w14:paraId="5F0E3B54"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Εικόνα 2: Η Βάπτιση του Χριστού (Βυζαντινή Αγιογραφία - Υπερφυσική Αποκάλυψη / Θεοφάνεια)</w:t>
      </w:r>
    </w:p>
    <w:p w14:paraId="4006F562" w14:textId="77777777" w:rsidR="00A94BFC" w:rsidRPr="00926AEF" w:rsidRDefault="00000000">
      <w:pPr>
        <w:numPr>
          <w:ilvl w:val="0"/>
          <w:numId w:val="1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Τι δείχνει</w:t>
      </w:r>
      <w:r w:rsidRPr="00926AEF">
        <w:rPr>
          <w:rFonts w:ascii="Times New Roman" w:eastAsia="Times New Roman" w:hAnsi="Times New Roman" w:cs="Times New Roman"/>
          <w:color w:val="0A0A0A"/>
          <w:lang w:eastAsia="el-GR"/>
        </w:rPr>
        <w:t>: Την ολοκλήρωση της Αποκάλυψης του Τριαδικού Θεού στον Ιορδάνη ποταμό.</w:t>
      </w:r>
    </w:p>
    <w:p w14:paraId="660091B5" w14:textId="77777777" w:rsidR="00A94BFC" w:rsidRPr="00926AEF" w:rsidRDefault="00000000">
      <w:pPr>
        <w:numPr>
          <w:ilvl w:val="0"/>
          <w:numId w:val="1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Λεκτική Περιγραφή</w:t>
      </w:r>
      <w:r w:rsidRPr="00926AEF">
        <w:rPr>
          <w:rFonts w:ascii="Times New Roman" w:eastAsia="Times New Roman" w:hAnsi="Times New Roman" w:cs="Times New Roman"/>
          <w:color w:val="0A0A0A"/>
          <w:lang w:eastAsia="el-GR"/>
        </w:rPr>
        <w:t>:</w:t>
      </w:r>
    </w:p>
    <w:p w14:paraId="3EE2B62E" w14:textId="77777777" w:rsidR="00A94BFC" w:rsidRPr="00926AEF" w:rsidRDefault="00000000">
      <w:pPr>
        <w:shd w:val="clear" w:color="auto" w:fill="F0F2F5"/>
        <w:spacing w:after="100" w:line="360" w:lineRule="atLeast"/>
        <w:ind w:left="1440"/>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 xml:space="preserve">"Στο κέντρο της εικόνας, ο Χριστός στέκεται όρθιος μέσα στα μπλε νερά ενός ποταμού. Στα αριστερά, στην όχθη, ο Ιωάννης ο Βαπτιστής απλώνει το χέρι του πάνω στο κεφάλι του Χριστού. Στο πάνω μέρος της εικόνας, στο κέντρο, υπάρχει ένας ημικύκλιος ουρανός. Από εκεί κατεβαίνει μια κάθετη ακτίνα φωτός που καταλήγει σε ένα περιστέρι. Το περιστέρι αυτό πετάει ακριβώς </w:t>
      </w:r>
      <w:r w:rsidRPr="00926AEF">
        <w:rPr>
          <w:rFonts w:ascii="Times New Roman" w:eastAsia="Times New Roman" w:hAnsi="Times New Roman" w:cs="Times New Roman"/>
          <w:i/>
          <w:iCs/>
          <w:color w:val="0A0A0A"/>
          <w:lang w:eastAsia="el-GR"/>
        </w:rPr>
        <w:lastRenderedPageBreak/>
        <w:t>πάνω από το κεφάλι του Χριστού. Η εικόνα δείχνει ταυτόχρονα τα τρία πρόσωπα: Τον Χριστό στο νερό, το Άγιο Πνεύμα ως περιστέρι και τον Θεό Πατέρα ως το φως από τον ουρανό. Τα χρώματα είναι χρυσά, καφέ και βαθύ μπλε."</w:t>
      </w:r>
    </w:p>
    <w:p w14:paraId="1A73CBFE"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A4CAE03">
          <v:rect id="_x0000_i1038" alt="" style="width:368.3pt;height:.05pt;mso-width-percent:0;mso-height-percent:0;mso-width-percent:0;mso-height-percent:0" o:hrpct="787" o:hralign="center" o:hrstd="t" o:hrnoshade="t" o:hr="t" fillcolor="#0a0a0a" stroked="f"/>
        </w:pict>
      </w:r>
    </w:p>
    <w:p w14:paraId="55787FF7" w14:textId="65D8803F" w:rsidR="00A94BFC" w:rsidRPr="00926AEF" w:rsidRDefault="00524F44" w:rsidP="005D3C5C">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lang w:eastAsia="el-GR"/>
        </w:rPr>
        <w:pict w14:anchorId="3A87D603">
          <v:rect id="_x0000_i1037" alt="" style="width:368.3pt;height:.05pt;mso-width-percent:0;mso-height-percent:0;mso-width-percent:0;mso-height-percent:0" o:hrpct="787" o:hralign="center" o:hrstd="t" o:hrnoshade="t" o:hr="t" fillcolor="#0a0a0a" stroked="f"/>
        </w:pict>
      </w:r>
    </w:p>
    <w:p w14:paraId="0AD20FC9" w14:textId="77777777" w:rsidR="00A94BFC" w:rsidRPr="00926AEF" w:rsidRDefault="00000000">
      <w:pPr>
        <w:shd w:val="clear" w:color="auto" w:fill="FFFFFF"/>
        <w:spacing w:after="0" w:line="36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highlight w:val="yellow"/>
          <w:lang w:eastAsia="el-GR"/>
        </w:rPr>
        <w:t>ΕΚΠΑΙΔΕΥΤΙΚΟ ΣΕΝΑΡΙΟ ΠΡΟΣΑΡΜΟΣΜΕΝΟ ΣΤΙΣ ΕΙΔΙΚΕΣ ΕΚΠΑΙΔΕΥΤΙΚΕΣ ΑΝΑΓΚΕΣ :</w:t>
      </w:r>
      <w:r w:rsidRPr="00926AEF">
        <w:rPr>
          <w:rFonts w:ascii="Times New Roman" w:eastAsia="Times New Roman" w:hAnsi="Times New Roman" w:cs="Times New Roman"/>
          <w:b/>
          <w:bCs/>
          <w:color w:val="0A0A0A"/>
          <w:lang w:eastAsia="el-GR"/>
        </w:rPr>
        <w:t xml:space="preserve"> </w:t>
      </w:r>
    </w:p>
    <w:p w14:paraId="37B43875"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0C7A1202">
          <v:rect id="_x0000_i1036" alt="" style="width:368.3pt;height:.05pt;mso-width-percent:0;mso-height-percent:0;mso-width-percent:0;mso-height-percent:0" o:hrpct="787" o:hralign="center" o:hrstd="t" o:hrnoshade="t" o:hr="t" fillcolor="#0a0a0a" stroked="f"/>
        </w:pict>
      </w:r>
    </w:p>
    <w:p w14:paraId="17E6C15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1. Τίτλος</w:t>
      </w:r>
    </w:p>
    <w:p w14:paraId="0A92E79E"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«Ψηλαφώντας το Αόρατο: Η Θεία Αποκάλυψη μέσα από τις Αισθήσεις και την Ψηφιακή Τεχνολογία»</w:t>
      </w:r>
    </w:p>
    <w:p w14:paraId="40CC4BC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2. Εμπλεκόμενες γνωστικές περιοχές</w:t>
      </w:r>
    </w:p>
    <w:p w14:paraId="7884C22C"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Γνωστικό αντικείμενο:</w:t>
      </w:r>
      <w:r w:rsidRPr="00926AEF">
        <w:rPr>
          <w:rFonts w:ascii="Times New Roman" w:eastAsia="Times New Roman" w:hAnsi="Times New Roman" w:cs="Times New Roman"/>
          <w:color w:val="0A0A0A"/>
          <w:lang w:eastAsia="el-GR"/>
        </w:rPr>
        <w:t> Θρησκευτικά.</w:t>
      </w:r>
    </w:p>
    <w:p w14:paraId="181A15DC"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Βαθμίδα:</w:t>
      </w:r>
      <w:r w:rsidRPr="00926AEF">
        <w:rPr>
          <w:rFonts w:ascii="Times New Roman" w:eastAsia="Times New Roman" w:hAnsi="Times New Roman" w:cs="Times New Roman"/>
          <w:color w:val="0A0A0A"/>
          <w:lang w:eastAsia="el-GR"/>
        </w:rPr>
        <w:t> Δευτεροβάθμια Εκπαίδευση.</w:t>
      </w:r>
    </w:p>
    <w:p w14:paraId="3BC566C6"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Τάξη:</w:t>
      </w:r>
      <w:r w:rsidRPr="00926AEF">
        <w:rPr>
          <w:rFonts w:ascii="Times New Roman" w:eastAsia="Times New Roman" w:hAnsi="Times New Roman" w:cs="Times New Roman"/>
          <w:color w:val="0A0A0A"/>
          <w:lang w:eastAsia="el-GR"/>
        </w:rPr>
        <w:t> Β΄ Λυκείου.</w:t>
      </w:r>
    </w:p>
    <w:p w14:paraId="1F048935"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Θεματική ενότητα:</w:t>
      </w:r>
      <w:r w:rsidRPr="00926AEF">
        <w:rPr>
          <w:rFonts w:ascii="Times New Roman" w:eastAsia="Times New Roman" w:hAnsi="Times New Roman" w:cs="Times New Roman"/>
          <w:color w:val="0A0A0A"/>
          <w:lang w:eastAsia="el-GR"/>
        </w:rPr>
        <w:t> Θεματική Ενότητα 1: Χριστιανισμός / Η αναζήτηση του Θεού - Η Αποκάλυψή Του.</w:t>
      </w:r>
    </w:p>
    <w:p w14:paraId="0C10707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3. Γνώσεις και αντιλήψεις των μαθητών</w:t>
      </w:r>
    </w:p>
    <w:p w14:paraId="6DB7B0F7" w14:textId="77777777" w:rsidR="00A94BFC" w:rsidRPr="00926AEF" w:rsidRDefault="00000000">
      <w:pPr>
        <w:numPr>
          <w:ilvl w:val="0"/>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Προηγούμενες γνώσεις:</w:t>
      </w:r>
      <w:r w:rsidRPr="00926AEF">
        <w:rPr>
          <w:rFonts w:ascii="Times New Roman" w:eastAsia="Times New Roman" w:hAnsi="Times New Roman" w:cs="Times New Roman"/>
          <w:color w:val="0A0A0A"/>
          <w:lang w:eastAsia="el-GR"/>
        </w:rPr>
        <w:t> Οι μαθητές γνωρίζουν ήδη την έννοια του Μονοθεϊσμού από προηγούμενες τάξεις, καθώς και τη βασική χριστιανική διδασκαλία για την ύπαρξη του Θεού ως Δημιουργού του κόσμου.</w:t>
      </w:r>
    </w:p>
    <w:p w14:paraId="3B0CD9DC" w14:textId="77777777" w:rsidR="00A94BFC" w:rsidRPr="00926AEF" w:rsidRDefault="00000000">
      <w:pPr>
        <w:numPr>
          <w:ilvl w:val="0"/>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Εναλλακτικές αντιλήψεις / Εμπόδια πρόσβασης:</w:t>
      </w:r>
    </w:p>
    <w:p w14:paraId="770E9693" w14:textId="77777777" w:rsidR="00A94BFC" w:rsidRPr="00926AEF" w:rsidRDefault="00000000">
      <w:pPr>
        <w:numPr>
          <w:ilvl w:val="1"/>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τείνουν να αντιλαμβάνονται τη «Θεία Αποκάλυψη» ως μια αφηρημένη, θεωρητική έννοια ή ως ένα «μαγικό» γεγονός, δυσκολευόμενοι να τη συνδέσουν με την καθημερινή ζωή (ιδιαίτερα 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λόγω της κυριολεκτικής τους σκέψης).</w:t>
      </w:r>
    </w:p>
    <w:p w14:paraId="05B37473" w14:textId="77777777" w:rsidR="00A94BFC" w:rsidRPr="00926AEF" w:rsidRDefault="00000000">
      <w:pPr>
        <w:numPr>
          <w:ilvl w:val="1"/>
          <w:numId w:val="22"/>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Οι παραδοσιακές οπτικές αναπαραστάσεις του βιβλίου (εικόνες/αγιογραφίες) αποκλείουν τους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ενώ ο πυκνός γραπτός λόγος κουράζει και αποδιοργανώνει τους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w:t>
      </w:r>
    </w:p>
    <w:p w14:paraId="50871A9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4. Στόχοι</w:t>
      </w:r>
    </w:p>
    <w:p w14:paraId="6A14299C"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Γνωστικοί:</w:t>
      </w:r>
    </w:p>
    <w:p w14:paraId="228D3132"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διακρίνουν οι μαθητές τη Φυσική από την Υπερφυσική Αποκάλυψη.</w:t>
      </w:r>
    </w:p>
    <w:p w14:paraId="1DA517BE"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κατανοήσουν το βιωματικό νόημα της Αποκάλυψης ως προσωπική σχέση και όχι ως μαθηματική απόδειξη.</w:t>
      </w:r>
    </w:p>
    <w:p w14:paraId="618C9FED"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Δεξιοτήτων (με χρήση ΤΠΕ):</w:t>
      </w:r>
    </w:p>
    <w:p w14:paraId="6AE02102"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αναπτύξουν κοινωνικές και επικοινωνιακές δεξιότητες μέσα από τη συνεργασία σε συμπεριληπτικές ομάδες.</w:t>
      </w:r>
    </w:p>
    <w:p w14:paraId="335F48BB"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lastRenderedPageBreak/>
        <w:t>Να εξοικειωθούν με τη χρήση ψηφιακών εργαλείων προσβασιμότητας (screen readers, υποτιτλισμός, ψηφιακοί εννοιολογικοί χάρτες).</w:t>
      </w:r>
    </w:p>
    <w:p w14:paraId="69760346"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Στάσεων:</w:t>
      </w:r>
    </w:p>
    <w:p w14:paraId="6F68905C"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Να καλλιεργήσουν την ενσυναίσθηση, τον αμοιβαίο σεβασμό και την αποδοχή της διαφορετικότητας μέσα στη μαθησιακή κοινότητα.</w:t>
      </w:r>
    </w:p>
    <w:p w14:paraId="197703E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5. Λογισμικό - συνδυασμός λογισμικών</w:t>
      </w:r>
    </w:p>
    <w:p w14:paraId="05DD4661"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Λογισμικό Μετατροπής Κειμένου σε Ομιλία (Text-to-Speech / Screen Reader π.χ. NVDA ή Εργαλείο Ανάγνωσης του Word):</w:t>
      </w:r>
      <w:r w:rsidRPr="00926AEF">
        <w:rPr>
          <w:rFonts w:ascii="Times New Roman" w:eastAsia="Times New Roman" w:hAnsi="Times New Roman" w:cs="Times New Roman"/>
          <w:color w:val="0A0A0A"/>
          <w:lang w:eastAsia="el-GR"/>
        </w:rPr>
        <w:t> Επιλέγεται για να δώσει αυτόνομη πρόσβαση στις γραπτές σημειώσεις και τις λεκτικές περιγραφές των εικόνων στους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w:t>
      </w:r>
    </w:p>
    <w:p w14:paraId="14E1B715"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Λογισμικό Δημιουργίας Εννοιολογικών Χαρτών (π.χ. GitMind ή Coggle):</w:t>
      </w:r>
      <w:r w:rsidRPr="00926AEF">
        <w:rPr>
          <w:rFonts w:ascii="Times New Roman" w:eastAsia="Times New Roman" w:hAnsi="Times New Roman" w:cs="Times New Roman"/>
          <w:color w:val="0A0A0A"/>
          <w:lang w:eastAsia="el-GR"/>
        </w:rPr>
        <w:t> Χρησιμοποιείται για την οπτικοποίηση των εννοιών (Φυσική/Υπερφυσική Αποκάλυψη). Αιτιολογείται ως απαραίτητο εργαλείο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(οπτική οργάνωση) και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(διάσπαση της πληροφορίας σε μικρά κομμάτια - chunking).</w:t>
      </w:r>
    </w:p>
    <w:p w14:paraId="32394AD1"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Ψηφιακή Πλατφόρμα Ασκήσεων (π.χ. Wordwall ή Google Forms):</w:t>
      </w:r>
      <w:r w:rsidRPr="00926AEF">
        <w:rPr>
          <w:rFonts w:ascii="Times New Roman" w:eastAsia="Times New Roman" w:hAnsi="Times New Roman" w:cs="Times New Roman"/>
          <w:color w:val="0A0A0A"/>
          <w:lang w:eastAsia="el-GR"/>
        </w:rPr>
        <w:t> Για τη διεξαγωγή του προσβάσιμου quiz με άμεση ανατροφοδότηση, που κρατά αμείωτο το ενδιαφέρον των μαθητών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w:t>
      </w:r>
    </w:p>
    <w:p w14:paraId="5AF7F184"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6. Διάρκεια</w:t>
      </w:r>
    </w:p>
    <w:p w14:paraId="74F93AA1" w14:textId="77777777" w:rsidR="00A94BFC" w:rsidRPr="00926AEF" w:rsidRDefault="00000000">
      <w:pPr>
        <w:numPr>
          <w:ilvl w:val="0"/>
          <w:numId w:val="25"/>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2 διδακτικές ώρες</w:t>
      </w:r>
      <w:r w:rsidRPr="00926AEF">
        <w:rPr>
          <w:rFonts w:ascii="Times New Roman" w:eastAsia="Times New Roman" w:hAnsi="Times New Roman" w:cs="Times New Roman"/>
          <w:color w:val="0A0A0A"/>
          <w:lang w:eastAsia="el-GR"/>
        </w:rPr>
        <w:t> (90 λεπτά συνολικά).</w:t>
      </w:r>
    </w:p>
    <w:p w14:paraId="184B1EF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7. Οργάνωση τάξης &amp; απαιτούμενη υλικοτεχνική υποδομή</w:t>
      </w:r>
    </w:p>
    <w:p w14:paraId="14F083FD" w14:textId="77777777" w:rsidR="00A94BFC" w:rsidRPr="00926AEF" w:rsidRDefault="00000000">
      <w:pPr>
        <w:numPr>
          <w:ilvl w:val="0"/>
          <w:numId w:val="2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Υλικοτεχνική υποδομή:</w:t>
      </w:r>
      <w:r w:rsidRPr="00926AEF">
        <w:rPr>
          <w:rFonts w:ascii="Times New Roman" w:eastAsia="Times New Roman" w:hAnsi="Times New Roman" w:cs="Times New Roman"/>
          <w:color w:val="0A0A0A"/>
          <w:lang w:eastAsia="el-GR"/>
        </w:rPr>
        <w:t> Ένας ηλεκτρονικός υπολογιστής με βιντεοπροβολέα (projector) για την τάξη, 3-4 tablets ή laptops για τις ομάδες, ακουστικά, και το «Κουτί των Αισθήσεων» με τα απτικά/φυσικά αντικείμενα (κοχύλια, φύλλα, αρωματικά φυτά, ανάγλυφα σχέδια).</w:t>
      </w:r>
    </w:p>
    <w:p w14:paraId="6A043D9A" w14:textId="77777777" w:rsidR="00A94BFC" w:rsidRPr="00926AEF" w:rsidRDefault="00000000">
      <w:pPr>
        <w:numPr>
          <w:ilvl w:val="0"/>
          <w:numId w:val="26"/>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Οργάνωση της τάξης:</w:t>
      </w:r>
      <w:r w:rsidRPr="00926AEF">
        <w:rPr>
          <w:rFonts w:ascii="Times New Roman" w:eastAsia="Times New Roman" w:hAnsi="Times New Roman" w:cs="Times New Roman"/>
          <w:color w:val="0A0A0A"/>
          <w:lang w:eastAsia="el-GR"/>
        </w:rPr>
        <w:t> Η τάξη χωρίζεται σε </w:t>
      </w:r>
      <w:r w:rsidRPr="00926AEF">
        <w:rPr>
          <w:rFonts w:ascii="Times New Roman" w:eastAsia="Times New Roman" w:hAnsi="Times New Roman" w:cs="Times New Roman"/>
          <w:b/>
          <w:bCs/>
          <w:color w:val="0A0A0A"/>
          <w:lang w:eastAsia="el-GR"/>
        </w:rPr>
        <w:t>4 συμπεριληπτικές, μεικτές ομάδες</w:t>
      </w:r>
      <w:r w:rsidRPr="00926AEF">
        <w:rPr>
          <w:rFonts w:ascii="Times New Roman" w:eastAsia="Times New Roman" w:hAnsi="Times New Roman" w:cs="Times New Roman"/>
          <w:color w:val="0A0A0A"/>
          <w:lang w:eastAsia="el-GR"/>
        </w:rPr>
        <w:t> των 5-6 μαθητών. Σε κάθε ομάδα φροντίζουμε να υπάρχει ισορροπημένη κατανομή: για παράδειγμα, ένας μαθητής με ΔΕΠΥ ή ΔΑΦ συνεργάζεται στενά με έναν τυπικής ανάπτυξης μαθητή, ενώ οι μαθητές με αισθητηριακές αναπηρίες (όρασης/ακοής) πλαισιώνονται από συμμαθητές που υποστηρίζουν τη χρήση των απτικών και ψηφιακών μέσων.</w:t>
      </w:r>
    </w:p>
    <w:p w14:paraId="3FBC1BB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8. Περιγραφή και αιτιολόγηση της δραστηριότητας</w:t>
      </w:r>
    </w:p>
    <w:p w14:paraId="2E80A628" w14:textId="77777777" w:rsidR="00A94BFC" w:rsidRPr="00926AEF" w:rsidRDefault="00000000">
      <w:pPr>
        <w:shd w:val="clear" w:color="auto" w:fill="FFFFFF"/>
        <w:spacing w:after="0" w:line="36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Βήματα Υλοποίησης:</w:t>
      </w:r>
    </w:p>
    <w:p w14:paraId="1873227A"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1: Εισαγωγή και Αισθητηριακή Αφύπνιση (20 λεπτά)</w:t>
      </w:r>
    </w:p>
    <w:p w14:paraId="13FE62E9"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Παρουσιάζει το «Κουτί των Αισθήσεων». Μοιράζει στις ομάδες τα φυσικά αντικείμενα και τα ανάγλυφα σχέδια των εικόνων του βιβλίου (π.χ. το ανάγλυφο με το «κενό» από τη Δημιουργία του Αδάμ).</w:t>
      </w:r>
    </w:p>
    <w:p w14:paraId="21254E27"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lastRenderedPageBreak/>
        <w:t>Ενέργειες Μαθητών:</w:t>
      </w:r>
      <w:r w:rsidRPr="00926AEF">
        <w:rPr>
          <w:rFonts w:ascii="Times New Roman" w:eastAsia="Times New Roman" w:hAnsi="Times New Roman" w:cs="Times New Roman"/>
          <w:color w:val="0A0A0A"/>
          <w:lang w:eastAsia="el-GR"/>
        </w:rPr>
        <w:t> Οι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ψηλαφούν τις υφές, ο μαθητής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αναλαμβάνει τη διανομή, ο μαθητής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καταγράφει στον υπολογιστή τις κυριολεκτικές ιδιότητες (π.χ. «τραχύ», «λείο»).</w:t>
      </w:r>
    </w:p>
    <w:p w14:paraId="2F33E8EA"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Βιωματική κατανόηση της Φυσικής Αποκάλυψης (πώς η φύση μαρτυρά τον Δημιουργό).</w:t>
      </w:r>
    </w:p>
    <w:p w14:paraId="757B1C11"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2: Ψηφιακή Επεξεργασία &amp; Εμβάθυνση (40 λεπτά)</w:t>
      </w:r>
    </w:p>
    <w:p w14:paraId="0EF0A7D2"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Κατευθύνει τις ομάδες να ανοίξουν τον ψηφιακό εννοιολογικό χάρτη και τις Κοινωνικές Ιστορίες στα tablets.</w:t>
      </w:r>
    </w:p>
    <w:p w14:paraId="4162EF7E"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Μαθητών:</w:t>
      </w:r>
      <w:r w:rsidRPr="00926AEF">
        <w:rPr>
          <w:rFonts w:ascii="Times New Roman" w:eastAsia="Times New Roman" w:hAnsi="Times New Roman" w:cs="Times New Roman"/>
          <w:color w:val="0A0A0A"/>
          <w:lang w:eastAsia="el-GR"/>
        </w:rPr>
        <w:t> Οι ομάδες μελετούν τις διαφοροποιημένες σημειώσεις. Ο μαθητής με </w:t>
      </w:r>
      <w:r w:rsidRPr="00926AEF">
        <w:rPr>
          <w:rFonts w:ascii="Times New Roman" w:eastAsia="Times New Roman" w:hAnsi="Times New Roman" w:cs="Times New Roman"/>
          <w:b/>
          <w:bCs/>
          <w:color w:val="0A0A0A"/>
          <w:lang w:eastAsia="el-GR"/>
        </w:rPr>
        <w:t>πρόβλημα ακοής</w:t>
      </w:r>
      <w:r w:rsidRPr="00926AEF">
        <w:rPr>
          <w:rFonts w:ascii="Times New Roman" w:eastAsia="Times New Roman" w:hAnsi="Times New Roman" w:cs="Times New Roman"/>
          <w:color w:val="0A0A0A"/>
          <w:lang w:eastAsia="el-GR"/>
        </w:rPr>
        <w:t> παρακολουθεί το οπτικό διάγραμμα, ο μαθητής με </w:t>
      </w:r>
      <w:r w:rsidRPr="00926AEF">
        <w:rPr>
          <w:rFonts w:ascii="Times New Roman" w:eastAsia="Times New Roman" w:hAnsi="Times New Roman" w:cs="Times New Roman"/>
          <w:b/>
          <w:bCs/>
          <w:color w:val="0A0A0A"/>
          <w:lang w:eastAsia="el-GR"/>
        </w:rPr>
        <w:t>πρόβλημα όρασης</w:t>
      </w:r>
      <w:r w:rsidRPr="00926AEF">
        <w:rPr>
          <w:rFonts w:ascii="Times New Roman" w:eastAsia="Times New Roman" w:hAnsi="Times New Roman" w:cs="Times New Roman"/>
          <w:color w:val="0A0A0A"/>
          <w:lang w:eastAsia="el-GR"/>
        </w:rPr>
        <w:t> ακούει τη λεκτική περιγραφή της «Βάπτισης» μέσω του screen reader στα ακουστικά του. Μαζί συμπληρώνουν τα κενά στον ψηφιακό εννοιολογικό χάρτη, συνδέοντας τα «σημάδια» της φύσης με το «μήνυμα» του Χριστού.</w:t>
      </w:r>
    </w:p>
    <w:p w14:paraId="0B8A8433"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Γνωστικός διαχωρισμός των ειδών Αποκάλυψης και ανάπτυξη ψηφιακών/επικοινωνιακών δεξιοτήτων.</w:t>
      </w:r>
    </w:p>
    <w:p w14:paraId="5BFE60AF"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3: Συμπεριληπτική Αξιολόγηση (30 λεπτά)</w:t>
      </w:r>
    </w:p>
    <w:p w14:paraId="48CFF057"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Συντονίζει το ψηφιακό quiz (Wordwall/Google Forms) στον προβολέα της τάξης.</w:t>
      </w:r>
    </w:p>
    <w:p w14:paraId="6C44207B"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Μαθητών:</w:t>
      </w:r>
      <w:r w:rsidRPr="00926AEF">
        <w:rPr>
          <w:rFonts w:ascii="Times New Roman" w:eastAsia="Times New Roman" w:hAnsi="Times New Roman" w:cs="Times New Roman"/>
          <w:color w:val="0A0A0A"/>
          <w:lang w:eastAsia="el-GR"/>
        </w:rPr>
        <w:t> Οι μαθητές απαντούν ομαδικά. Οι ερωτήσεις περιλαμβάνουν εικόνες με υψηλή αντίθεση (για τη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και τα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και επιλογές Σωστού/Λάθους. Ο μαθητής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απαντά προφορικά στην ανοιχτή ερώτηση για την «Ελευθερία», με έναν συμμαθητή του να πληκτρολογεί την απάντηση.</w:t>
      </w:r>
    </w:p>
    <w:p w14:paraId="0C9EF796"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Έλεγχος της κατανόησης των εννοιών και ενίσχυση της ομαδικότητας.</w:t>
      </w:r>
    </w:p>
    <w:p w14:paraId="498CF45B" w14:textId="77777777" w:rsidR="00A94BFC" w:rsidRPr="00926AEF" w:rsidRDefault="00000000">
      <w:pPr>
        <w:shd w:val="clear" w:color="auto" w:fill="FFFFFF"/>
        <w:spacing w:after="0" w:line="36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Προστιθέμενη Παιδαγωγική Αξία των ΤΠΕ:</w:t>
      </w:r>
    </w:p>
    <w:p w14:paraId="3F87301C"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Η χρήση των ΤΠΕ στη συγκεκριμένη δραστηριότητα δεν είναι απλώς ένα συμπληρωματικό μέσο, αλλά ο </w:t>
      </w:r>
      <w:r w:rsidRPr="00926AEF">
        <w:rPr>
          <w:rFonts w:ascii="Times New Roman" w:eastAsia="Times New Roman" w:hAnsi="Times New Roman" w:cs="Times New Roman"/>
          <w:b/>
          <w:bCs/>
          <w:color w:val="0A0A0A"/>
          <w:lang w:eastAsia="el-GR"/>
        </w:rPr>
        <w:t>καταλύτης της συμπερίληψης</w:t>
      </w:r>
      <w:r w:rsidRPr="00926AEF">
        <w:rPr>
          <w:rFonts w:ascii="Times New Roman" w:eastAsia="Times New Roman" w:hAnsi="Times New Roman" w:cs="Times New Roman"/>
          <w:color w:val="0A0A0A"/>
          <w:lang w:eastAsia="el-GR"/>
        </w:rPr>
        <w:t>.</w:t>
      </w:r>
    </w:p>
    <w:p w14:paraId="404D6EF9"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Γκρεμίζει τα εμπόδια προσβάσιμότητας:</w:t>
      </w:r>
      <w:r w:rsidRPr="00926AEF">
        <w:rPr>
          <w:rFonts w:ascii="Times New Roman" w:eastAsia="Times New Roman" w:hAnsi="Times New Roman" w:cs="Times New Roman"/>
          <w:color w:val="0A0A0A"/>
          <w:lang w:eastAsia="el-GR"/>
        </w:rPr>
        <w:t> Μετατρέπει το απρόσιτο γραπτό κείμενο σε ήχο για τον τυφλό μαθητή και την αφηρημένη έννοια σε ξεκάθαρη οπτική δομή για τον κωφό ή τον μαθητή με αυτισμό.</w:t>
      </w:r>
    </w:p>
    <w:p w14:paraId="75A72743"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Διαφοροποιεί τον ρυθμό μάθησης:</w:t>
      </w:r>
      <w:r w:rsidRPr="00926AEF">
        <w:rPr>
          <w:rFonts w:ascii="Times New Roman" w:eastAsia="Times New Roman" w:hAnsi="Times New Roman" w:cs="Times New Roman"/>
          <w:color w:val="0A0A0A"/>
          <w:lang w:eastAsia="el-GR"/>
        </w:rPr>
        <w:t> Επιτρέπει στον μαθητή με ΔΕΠΥ να αλληλεπιδρά ενεργά με την οθόνη, μειώνοντας τη γνωστική κόπωση.</w:t>
      </w:r>
    </w:p>
    <w:p w14:paraId="289A2941"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Ενοποιεί την τάξη:</w:t>
      </w:r>
      <w:r w:rsidRPr="00926AEF">
        <w:rPr>
          <w:rFonts w:ascii="Times New Roman" w:eastAsia="Times New Roman" w:hAnsi="Times New Roman" w:cs="Times New Roman"/>
          <w:color w:val="0A0A0A"/>
          <w:lang w:eastAsia="el-GR"/>
        </w:rPr>
        <w:t xml:space="preserve"> Αντί οι μαθητές με αναπηρία να εργάζονται απομονωμένοι με ξεχωριστό υλικό, οι ΤΠΕ τους επιτρέπουν να συνεισφέρουν ισότιμα στην ίδια </w:t>
      </w:r>
      <w:r w:rsidRPr="00926AEF">
        <w:rPr>
          <w:rFonts w:ascii="Times New Roman" w:eastAsia="Times New Roman" w:hAnsi="Times New Roman" w:cs="Times New Roman"/>
          <w:color w:val="0A0A0A"/>
          <w:lang w:eastAsia="el-GR"/>
        </w:rPr>
        <w:lastRenderedPageBreak/>
        <w:t>ακριβώς δραστηριότητα με τους τυπικούς συμμαθητές τους, προάγοντας την κοινωνικοποίηση και την κοινή μάθηση.</w:t>
      </w:r>
    </w:p>
    <w:p w14:paraId="3D2D7C74"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Ακολουθεί το </w:t>
      </w:r>
      <w:r w:rsidRPr="00926AEF">
        <w:rPr>
          <w:rFonts w:ascii="Times New Roman" w:eastAsia="Times New Roman" w:hAnsi="Times New Roman" w:cs="Times New Roman"/>
          <w:b/>
          <w:bCs/>
          <w:color w:val="0A0A0A"/>
          <w:lang w:eastAsia="el-GR"/>
        </w:rPr>
        <w:t>προσχέδιο του ψηφιακού εννοιολογικού χάρτη</w:t>
      </w:r>
      <w:r w:rsidRPr="00926AEF">
        <w:rPr>
          <w:rFonts w:ascii="Times New Roman" w:eastAsia="Times New Roman" w:hAnsi="Times New Roman" w:cs="Times New Roman"/>
          <w:color w:val="0A0A0A"/>
          <w:lang w:eastAsia="el-GR"/>
        </w:rPr>
        <w:t> και ο </w:t>
      </w:r>
      <w:r w:rsidRPr="00926AEF">
        <w:rPr>
          <w:rFonts w:ascii="Times New Roman" w:eastAsia="Times New Roman" w:hAnsi="Times New Roman" w:cs="Times New Roman"/>
          <w:b/>
          <w:bCs/>
          <w:color w:val="0A0A0A"/>
          <w:lang w:eastAsia="el-GR"/>
        </w:rPr>
        <w:t>αναλυτικός οδηγός κατανομής ρόλων</w:t>
      </w:r>
      <w:r w:rsidRPr="00926AEF">
        <w:rPr>
          <w:rFonts w:ascii="Times New Roman" w:eastAsia="Times New Roman" w:hAnsi="Times New Roman" w:cs="Times New Roman"/>
          <w:color w:val="0A0A0A"/>
          <w:lang w:eastAsia="el-GR"/>
        </w:rPr>
        <w:t> για τη διασφάλιση της ισότιμης συμμετοχής όλων των μαθητών.</w:t>
      </w:r>
    </w:p>
    <w:p w14:paraId="150C3FD1"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7D02CB7B">
          <v:rect id="_x0000_i1035" alt="" style="width:368.3pt;height:.05pt;mso-width-percent:0;mso-height-percent:0;mso-width-percent:0;mso-height-percent:0" o:hrpct="787" o:hralign="center" o:hrstd="t" o:hrnoshade="t" o:hr="t" fillcolor="#0a0a0a" stroked="f"/>
        </w:pict>
      </w:r>
    </w:p>
    <w:p w14:paraId="11F8E7F5"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Προσχέδιο Ψηφιακού Εννοιολογικού Χάρτη (Coggle / GitMind)</w:t>
      </w:r>
    </w:p>
    <w:p w14:paraId="14E749DE"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Ο χάρτης αυτός έχει κεντρικούς κόμβους (σταθερούς) και κενά κουτάκια που οι ομάδες πρέπει να συμπληρώσουν ψηφιακά. Η δομή είναι αυστηρά ιεραρχική για να διευκολύνει τους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w:t>
      </w:r>
    </w:p>
    <w:p w14:paraId="0809956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[Κεντρικός Κόμβος]: Η ΘΕΙΑ ΑΠΟΚΑΛΥΨΗ</w:t>
      </w:r>
    </w:p>
    <w:p w14:paraId="72B55C64"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(Ορισμός: Η πρωτοβουλία του Θεού να φανερωθεί στον άνθρωπο)</w:t>
      </w:r>
    </w:p>
    <w:p w14:paraId="32A66F93"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Α: ΦΥΣΙΚΗ ΑΠΟΚΑΛΥΨΗ</w:t>
      </w:r>
    </w:p>
    <w:p w14:paraId="36132EFF"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τη συναντάμε;</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1: Μέσα στη Φύση / Κτίση]</w:t>
      </w:r>
    </w:p>
    <w:p w14:paraId="18FEC940"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αλλού;</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2: Στη Συνείδηση του ανθρώπου]</w:t>
      </w:r>
    </w:p>
    <w:p w14:paraId="017B6336"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Παρομοίωση (Κοινωνική Ιστορία):</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3: Το κάστρο από LEGO (υπάρχει Δημιουργός)]</w:t>
      </w:r>
    </w:p>
    <w:p w14:paraId="7599C29D"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Β: ΥΠΕΡΦΥΣΙΚΗ ΑΠΟΚΑΛΥΨΗ</w:t>
      </w:r>
    </w:p>
    <w:p w14:paraId="26CC037D"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Πώς ξεκινάει;</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4: Στην Ιστορία μέσω των Προφητών]</w:t>
      </w:r>
    </w:p>
    <w:p w14:paraId="7BAE9A6A"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ολοκληρώνεται;</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5: Στο πρόσωπο του Χριστού]</w:t>
      </w:r>
    </w:p>
    <w:p w14:paraId="7466C3B3"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Βασικό Μυστήριο:</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6: Ο Τριαδικός Θεός (Πατήρ, Υιός, Άγιο Πνεύμα)]</w:t>
      </w:r>
    </w:p>
    <w:p w14:paraId="256E9926"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Γ: ΠΩΣ ΤΗΝ ΚΑΤΑΛΑΒΑΙΝΟΥΜΕ;</w:t>
      </w:r>
    </w:p>
    <w:p w14:paraId="1EF608AB"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Όχι με τη: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7: Λογική / Μαθηματική απόδειξη]</w:t>
      </w:r>
    </w:p>
    <w:p w14:paraId="5FB754FF"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Αλλά με την:</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8: Πίστη και Προσωπική Σχέση]</w:t>
      </w:r>
    </w:p>
    <w:p w14:paraId="1744A26A"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A353ECF">
          <v:rect id="_x0000_i1034" alt="" style="width:368.3pt;height:.05pt;mso-width-percent:0;mso-height-percent:0;mso-width-percent:0;mso-height-percent:0" o:hrpct="787" o:hralign="center" o:hrstd="t" o:hrnoshade="t" o:hr="t" fillcolor="#0a0a0a" stroked="f"/>
        </w:pict>
      </w:r>
    </w:p>
    <w:p w14:paraId="3F1785F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Οδηγός Κατανομής Ρόλων στις Μεικτές Ομάδες</w:t>
      </w:r>
    </w:p>
    <w:p w14:paraId="047A2255"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Για να αποφευχθεί η περιθωριοποίηση, κάθε μέλος της ομάδας αναλαμβάνει έναν </w:t>
      </w:r>
      <w:r w:rsidRPr="00926AEF">
        <w:rPr>
          <w:rFonts w:ascii="Times New Roman" w:eastAsia="Times New Roman" w:hAnsi="Times New Roman" w:cs="Times New Roman"/>
          <w:b/>
          <w:bCs/>
          <w:color w:val="0A0A0A"/>
          <w:lang w:eastAsia="el-GR"/>
        </w:rPr>
        <w:t>συγκεκριμένο, επώνυμο ρόλο</w:t>
      </w:r>
      <w:r w:rsidRPr="00926AEF">
        <w:rPr>
          <w:rFonts w:ascii="Times New Roman" w:eastAsia="Times New Roman" w:hAnsi="Times New Roman" w:cs="Times New Roman"/>
          <w:color w:val="0A0A0A"/>
          <w:lang w:eastAsia="el-GR"/>
        </w:rPr>
        <w:t> που ταιριάζει στις δυνατότητές του και προκαλεί τη συνεργασία.</w:t>
      </w:r>
    </w:p>
    <w:p w14:paraId="5C83B7B2"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1: Ο Διαχειριστής Υλικού &amp; Κίνησης (Ιδανικός για μαθητές με ΔΕΠΥ)</w:t>
      </w:r>
    </w:p>
    <w:p w14:paraId="442B16EF" w14:textId="77777777" w:rsidR="00A94BFC" w:rsidRPr="00926AEF" w:rsidRDefault="00000000">
      <w:pPr>
        <w:numPr>
          <w:ilvl w:val="0"/>
          <w:numId w:val="3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Είναι υπεύθυνος για το «Κουτί των Αισθήσεων». Μοιράζει τα φυσικά αντικείμενα στα μέλη της ομάδας, φέρνει το tablet ή τον υπολογιστή στο τραπέζι και ελέγχει τον χρόνο (timekeeper).</w:t>
      </w:r>
    </w:p>
    <w:p w14:paraId="441B9E8C" w14:textId="77777777" w:rsidR="00A94BFC" w:rsidRPr="00926AEF" w:rsidRDefault="00000000">
      <w:pPr>
        <w:numPr>
          <w:ilvl w:val="0"/>
          <w:numId w:val="30"/>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Διοχετεύει την υπερκινητικότητα σε χρήσιμες, πρακτικές ενέργειες μέσα στην τάξη.</w:t>
      </w:r>
    </w:p>
    <w:p w14:paraId="729E44E3"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2: Ο Καταγραφέας Δεδομένων &amp; Δομής (Ιδανικός για μαθητές με ΔΑΦ)</w:t>
      </w:r>
    </w:p>
    <w:p w14:paraId="3CC5A51D" w14:textId="77777777" w:rsidR="00A94BFC" w:rsidRPr="00926AEF" w:rsidRDefault="00000000">
      <w:pPr>
        <w:numPr>
          <w:ilvl w:val="0"/>
          <w:numId w:val="3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Καθήκοντα</w:t>
      </w:r>
      <w:r w:rsidRPr="00926AEF">
        <w:rPr>
          <w:rFonts w:ascii="Times New Roman" w:eastAsia="Times New Roman" w:hAnsi="Times New Roman" w:cs="Times New Roman"/>
          <w:color w:val="0A0A0A"/>
          <w:lang w:eastAsia="el-GR"/>
        </w:rPr>
        <w:t>: Συμπληρώνει τις λέξεις-κλειδιά στα κενά κουτάκια του ψηφιακού εννοιολογικού χάρτη. Μεταφέρει τις κυριολεκτικές παρατηρήσεις της ομάδας στο ψηφιακό έγγραφο.</w:t>
      </w:r>
    </w:p>
    <w:p w14:paraId="055C0B8D" w14:textId="77777777" w:rsidR="00A94BFC" w:rsidRPr="00926AEF" w:rsidRDefault="00000000">
      <w:pPr>
        <w:numPr>
          <w:ilvl w:val="0"/>
          <w:numId w:val="31"/>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Αξιοποιεί την αγάπη των μαθητών στο φάσμα για τη δομή, την ταξινόμηση, τους υπολογιστές και την ακρίβεια, αποφεύγοντας το άγχος της ελεύθερης έκφρασης.</w:t>
      </w:r>
    </w:p>
    <w:p w14:paraId="3733D4A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3: Ο Ακουστικός Αναλυτής &amp; Σχολιαστής (Ιδανικός για μαθητές με Προβλήματα Όρασης)</w:t>
      </w:r>
    </w:p>
    <w:p w14:paraId="5A72AA04" w14:textId="77777777" w:rsidR="00A94BFC" w:rsidRPr="00926AEF" w:rsidRDefault="00000000">
      <w:pPr>
        <w:numPr>
          <w:ilvl w:val="0"/>
          <w:numId w:val="3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Ακούει τη λεκτική περιγραφή της εικόνας μέσω του screen reader. Καθοδηγεί την ομάδα ψηλαφώντας το ανάγλυφο σχέδιο (π.χ. δείχνει το κενό ανάμεσα στα χέρια στην εικόνα του Αδάμ) και υπαγορεύει τις ιδέες του για τις ανοιχτές ερωτήσεις.</w:t>
      </w:r>
    </w:p>
    <w:p w14:paraId="7BF14BFE" w14:textId="77777777" w:rsidR="00A94BFC" w:rsidRPr="00926AEF" w:rsidRDefault="00000000">
      <w:pPr>
        <w:numPr>
          <w:ilvl w:val="0"/>
          <w:numId w:val="32"/>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Συμμετέχει ισότιμα με βάση την ακουστική και απτική του αντίληψη, προσφέροντας στην ομάδα μια οπτική που οι υπόλοιποι δεν είχαν προσέξει.</w:t>
      </w:r>
    </w:p>
    <w:p w14:paraId="72FD48B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4: Ο Οπτικός Επόπτης &amp; Σχεδιαστής (Ιδανικός για μαθητές με Προβλήματα Ακοής)</w:t>
      </w:r>
    </w:p>
    <w:p w14:paraId="79DC18B4" w14:textId="77777777" w:rsidR="00A94BFC" w:rsidRPr="00926AEF" w:rsidRDefault="00000000">
      <w:pPr>
        <w:numPr>
          <w:ilvl w:val="0"/>
          <w:numId w:val="3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Ελέγχει την αισθητική και τη σωστή τοποθέτηση των κόμβων στον εννοιολογικό χάρτη. Επιλέγει τα χρώματα υψηλής αντίθεσης και τις εικόνες που θα συνοδεύουν τον χάρτη. Επικοινωνεί τις διορθώσεις του δείχνοντας την οθόνη.</w:t>
      </w:r>
    </w:p>
    <w:p w14:paraId="0BACAB74" w14:textId="77777777" w:rsidR="00A94BFC" w:rsidRPr="00926AEF" w:rsidRDefault="00000000">
      <w:pPr>
        <w:numPr>
          <w:ilvl w:val="0"/>
          <w:numId w:val="33"/>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Βασίζεται στην ανώτερη οπτική επεξεργασία που συχνά αναπτύσσουν οι κωφοί ή βαρήκοοι μαθητές, δίνοντάς τους ηγετικό ρόλο στο ψηφιακό αποτέλεσμα.</w:t>
      </w:r>
    </w:p>
    <w:p w14:paraId="7A3A309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5: Ο Συντονιστής &amp; Παρουσιαστής (Μαθητές Τυπικής Ανάπτυξης)</w:t>
      </w:r>
    </w:p>
    <w:p w14:paraId="25662A0E" w14:textId="77777777" w:rsidR="00A94BFC" w:rsidRPr="00926AEF" w:rsidRDefault="00000000">
      <w:pPr>
        <w:numPr>
          <w:ilvl w:val="0"/>
          <w:numId w:val="34"/>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Διασφαλίζει ότι όλοι οι παραπάνω ρόλοι ακούγονται. Στο τέλος, παρουσιάζει τον συμπληρωμένο εννοιολογικό χάρτη της ομάδας στην υπόλοιπη τάξη, αναφέροντας τη συνεισφορά του κάθε μέλους.</w:t>
      </w:r>
    </w:p>
    <w:p w14:paraId="5B682CD5" w14:textId="77777777" w:rsidR="00A94BFC" w:rsidRPr="00926AEF" w:rsidRDefault="00A94BFC">
      <w:pPr>
        <w:shd w:val="clear" w:color="auto" w:fill="FFFFFF"/>
        <w:spacing w:after="0" w:line="360" w:lineRule="atLeast"/>
        <w:ind w:left="360"/>
        <w:rPr>
          <w:rFonts w:ascii="Times New Roman" w:eastAsia="Times New Roman" w:hAnsi="Times New Roman" w:cs="Times New Roman"/>
          <w:color w:val="56595E"/>
          <w:lang w:eastAsia="el-GR"/>
        </w:rPr>
      </w:pPr>
    </w:p>
    <w:p w14:paraId="468CC7B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1. Εναλλακτικά Εργαλεία για Εννοιολογικούς Χάρτες</w:t>
      </w:r>
    </w:p>
    <w:p w14:paraId="21D767C4" w14:textId="77777777" w:rsidR="00A94BFC" w:rsidRPr="00926AEF" w:rsidRDefault="00000000">
      <w:pPr>
        <w:numPr>
          <w:ilvl w:val="0"/>
          <w:numId w:val="35"/>
        </w:numPr>
        <w:shd w:val="clear" w:color="auto" w:fill="FFFFFF"/>
        <w:spacing w:after="0" w:line="360" w:lineRule="atLeast"/>
        <w:rPr>
          <w:rFonts w:ascii="Times New Roman" w:eastAsia="Times New Roman" w:hAnsi="Times New Roman" w:cs="Times New Roman"/>
          <w:color w:val="0A0A0A"/>
          <w:lang w:val="en-US" w:eastAsia="el-GR"/>
        </w:rPr>
      </w:pPr>
      <w:r w:rsidRPr="00926AEF">
        <w:rPr>
          <w:rFonts w:ascii="Times New Roman" w:eastAsia="Times New Roman" w:hAnsi="Times New Roman" w:cs="Times New Roman"/>
          <w:b/>
          <w:bCs/>
          <w:color w:val="0A0A0A"/>
          <w:lang w:val="en-US" w:eastAsia="el-GR"/>
        </w:rPr>
        <w:t>XMind (Offline &amp; Online) — </w:t>
      </w:r>
      <w:r w:rsidRPr="00926AEF">
        <w:rPr>
          <w:rFonts w:ascii="Times New Roman" w:eastAsia="Times New Roman" w:hAnsi="Times New Roman" w:cs="Times New Roman"/>
          <w:b/>
          <w:bCs/>
          <w:i/>
          <w:iCs/>
          <w:color w:val="0A0A0A"/>
          <w:lang w:eastAsia="el-GR"/>
        </w:rPr>
        <w:t>Η</w:t>
      </w:r>
      <w:r w:rsidRPr="00926AEF">
        <w:rPr>
          <w:rFonts w:ascii="Times New Roman" w:eastAsia="Times New Roman" w:hAnsi="Times New Roman" w:cs="Times New Roman"/>
          <w:b/>
          <w:bCs/>
          <w:i/>
          <w:iCs/>
          <w:color w:val="0A0A0A"/>
          <w:lang w:val="en-US" w:eastAsia="el-GR"/>
        </w:rPr>
        <w:t xml:space="preserve"> </w:t>
      </w:r>
      <w:r w:rsidRPr="00926AEF">
        <w:rPr>
          <w:rFonts w:ascii="Times New Roman" w:eastAsia="Times New Roman" w:hAnsi="Times New Roman" w:cs="Times New Roman"/>
          <w:b/>
          <w:bCs/>
          <w:i/>
          <w:iCs/>
          <w:color w:val="0A0A0A"/>
          <w:lang w:eastAsia="el-GR"/>
        </w:rPr>
        <w:t>κορυφαία</w:t>
      </w:r>
      <w:r w:rsidRPr="00926AEF">
        <w:rPr>
          <w:rFonts w:ascii="Times New Roman" w:eastAsia="Times New Roman" w:hAnsi="Times New Roman" w:cs="Times New Roman"/>
          <w:b/>
          <w:bCs/>
          <w:i/>
          <w:iCs/>
          <w:color w:val="0A0A0A"/>
          <w:lang w:val="en-US" w:eastAsia="el-GR"/>
        </w:rPr>
        <w:t xml:space="preserve"> offline </w:t>
      </w:r>
      <w:r w:rsidRPr="00926AEF">
        <w:rPr>
          <w:rFonts w:ascii="Times New Roman" w:eastAsia="Times New Roman" w:hAnsi="Times New Roman" w:cs="Times New Roman"/>
          <w:b/>
          <w:bCs/>
          <w:i/>
          <w:iCs/>
          <w:color w:val="0A0A0A"/>
          <w:lang w:eastAsia="el-GR"/>
        </w:rPr>
        <w:t>επιλογή</w:t>
      </w:r>
    </w:p>
    <w:p w14:paraId="5FB49654"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Λειτουργεί χωρίς internet ως αυτόνομο πρόγραμμα για Windows/Mac/iOS/Android. Διαθέτει έτοιμα δομημένα πρότυπα (matrices, fishbone) με έντονα χρώματα.</w:t>
      </w:r>
    </w:p>
    <w:p w14:paraId="2DF80356"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Εξαιρετικό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λόγω της καθαρής οπτικής ιεραρχίας. Υποστηρίζει συντομεύσεις πληκτρολογίου που διευκολύνουν τους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να γράφουν γρήγορα χωρίς να χάνουν τη συγκέντρωσή τους με το ποντίκι.</w:t>
      </w:r>
    </w:p>
    <w:p w14:paraId="1EA4C686" w14:textId="77777777" w:rsidR="00A94BFC" w:rsidRPr="00926AEF" w:rsidRDefault="00000000">
      <w:pPr>
        <w:numPr>
          <w:ilvl w:val="0"/>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MindMeister (Online) — </w:t>
      </w:r>
      <w:r w:rsidRPr="00926AEF">
        <w:rPr>
          <w:rFonts w:ascii="Times New Roman" w:eastAsia="Times New Roman" w:hAnsi="Times New Roman" w:cs="Times New Roman"/>
          <w:b/>
          <w:bCs/>
          <w:i/>
          <w:iCs/>
          <w:color w:val="0A0A0A"/>
          <w:lang w:eastAsia="el-GR"/>
        </w:rPr>
        <w:t>Για ταυτόχρονη συνεργασία</w:t>
      </w:r>
    </w:p>
    <w:p w14:paraId="3260B2B6"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Αν υπάρχει internet, επιτρέπει σε όλα τα μέλη της ομάδας να επεξεργάζονται τον ίδιο χάρτη ταυτόχρονα από διαφορετικά tablets.</w:t>
      </w:r>
    </w:p>
    <w:p w14:paraId="42B4B427"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Επιτρέπει την προσθήκη μεγάλων, καθαρών εικονιδίων (emoji/symbols) σε κάθε κόμβο, κάτι που βοηθάει τους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να κατανοούν το νόημα χωρίς να κουράζονται από το κείμενο.</w:t>
      </w:r>
    </w:p>
    <w:p w14:paraId="29701350"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4514E4EE">
          <v:rect id="_x0000_i1033" alt="" style="width:368.3pt;height:.05pt;mso-width-percent:0;mso-height-percent:0;mso-width-percent:0;mso-height-percent:0" o:hrpct="787" o:hralign="center" o:hrstd="t" o:hrnoshade="t" o:hr="t" fillcolor="#0a0a0a" stroked="f"/>
        </w:pict>
      </w:r>
    </w:p>
    <w:p w14:paraId="4BA1A10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2. Εναλλακτικά Εργαλεία για Προσβάσιμα Quiz &amp; Αξιολόγηση</w:t>
      </w:r>
    </w:p>
    <w:p w14:paraId="12AC6A62"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Kahoot! (Online) — </w:t>
      </w:r>
      <w:r w:rsidRPr="00926AEF">
        <w:rPr>
          <w:rFonts w:ascii="Times New Roman" w:eastAsia="Times New Roman" w:hAnsi="Times New Roman" w:cs="Times New Roman"/>
          <w:b/>
          <w:bCs/>
          <w:i/>
          <w:iCs/>
          <w:color w:val="0A0A0A"/>
          <w:lang w:eastAsia="el-GR"/>
        </w:rPr>
        <w:t>Για ενίσχυση του κινήτρου</w:t>
      </w:r>
    </w:p>
    <w:p w14:paraId="7B79F256"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Μετατρέπει την αξιολόγηση σε παιχνίδι με χρόνο και βαθμούς.</w:t>
      </w:r>
    </w:p>
    <w:p w14:paraId="1052CB0D"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Ιδανικό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καθώς η παιχνιδοποίηση (gamification) αυξάνει την ντοπαμίνη και κρατά την προσοχή τους τεταμένη. Οι ερωτήσεις βασίζονται σε σχήματα και χρώματα (π.χ. "κόκκινο τρίγωνο" για το Σωστό), διευκολύνοντας και τους μαθητές με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w:t>
      </w:r>
    </w:p>
    <w:p w14:paraId="5344644C"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Plickers (Σχεδόν Offline) — </w:t>
      </w:r>
      <w:r w:rsidRPr="00926AEF">
        <w:rPr>
          <w:rFonts w:ascii="Times New Roman" w:eastAsia="Times New Roman" w:hAnsi="Times New Roman" w:cs="Times New Roman"/>
          <w:b/>
          <w:bCs/>
          <w:i/>
          <w:iCs/>
          <w:color w:val="0A0A0A"/>
          <w:lang w:eastAsia="el-GR"/>
        </w:rPr>
        <w:t>Αν μόνο ο εκπαιδευτικός έχει internet</w:t>
      </w:r>
    </w:p>
    <w:p w14:paraId="01C8A8C1"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Οι μαθητές δεν χρειάζονται υπολογιστή, tablet ή internet. Κρατούν απλώς στα χέρια τους χάρτινες κάρτες με ειδικά QR codes. Ο εκπαιδευτικός σκανάρει τις κάρτες με το κινητό του και καταγράφει τις απαντήσεις.</w:t>
      </w:r>
    </w:p>
    <w:p w14:paraId="09FEB23C"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Εξαιρετικό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που νιώθουν άγχος ή διάσπαση μπροστά σε μια οθόνη. Η φυσική κίνηση της ανύψωσης της κάρτας λειτουργεί θετικά.</w:t>
      </w:r>
    </w:p>
    <w:p w14:paraId="0B084B2B"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Quizizz (Online) — </w:t>
      </w:r>
      <w:r w:rsidRPr="00926AEF">
        <w:rPr>
          <w:rFonts w:ascii="Times New Roman" w:eastAsia="Times New Roman" w:hAnsi="Times New Roman" w:cs="Times New Roman"/>
          <w:b/>
          <w:bCs/>
          <w:i/>
          <w:iCs/>
          <w:color w:val="0A0A0A"/>
          <w:lang w:eastAsia="el-GR"/>
        </w:rPr>
        <w:t>Για αυτόνομο ρυθμό</w:t>
      </w:r>
    </w:p>
    <w:p w14:paraId="583870E6"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Αντίθετα με το Kahoot, κάθε μαθητής απαντά στον δικό του ρυθμό στο tablet του.</w:t>
      </w:r>
    </w:p>
    <w:p w14:paraId="085012A9"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Πολύ φιλικό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που στρεσάρονται με την πίεση του χρόνου της κοινής οθόνης. Υποστηρίζει ενσωματωμένη λειτουργία "Read Aloud" (ανάγνωση ερωτήσεων), βοηθώντας μαθητές με </w:t>
      </w:r>
      <w:r w:rsidRPr="00926AEF">
        <w:rPr>
          <w:rFonts w:ascii="Times New Roman" w:eastAsia="Times New Roman" w:hAnsi="Times New Roman" w:cs="Times New Roman"/>
          <w:b/>
          <w:bCs/>
          <w:color w:val="0A0A0A"/>
          <w:lang w:eastAsia="el-GR"/>
        </w:rPr>
        <w:t>μειωμένη όραση</w:t>
      </w:r>
      <w:r w:rsidRPr="00926AEF">
        <w:rPr>
          <w:rFonts w:ascii="Times New Roman" w:eastAsia="Times New Roman" w:hAnsi="Times New Roman" w:cs="Times New Roman"/>
          <w:color w:val="0A0A0A"/>
          <w:lang w:eastAsia="el-GR"/>
        </w:rPr>
        <w:t>.</w:t>
      </w:r>
    </w:p>
    <w:p w14:paraId="02E88795"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5207EC78">
          <v:rect id="_x0000_i1032" alt="" style="width:368.3pt;height:.05pt;mso-width-percent:0;mso-height-percent:0;mso-width-percent:0;mso-height-percent:0" o:hrpct="787" o:hralign="center" o:hrstd="t" o:hrnoshade="t" o:hr="t" fillcolor="#0a0a0a" stroked="f"/>
        </w:pict>
      </w:r>
    </w:p>
    <w:p w14:paraId="2DA61CB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3. Εξειδικευμένα Εργαλεία Προσβασιμότητας (Υποστήριξη Αναπηριών)</w:t>
      </w:r>
    </w:p>
    <w:p w14:paraId="58A8A486" w14:textId="77777777" w:rsidR="00A94BFC" w:rsidRPr="00926AEF" w:rsidRDefault="00000000">
      <w:pPr>
        <w:numPr>
          <w:ilvl w:val="0"/>
          <w:numId w:val="37"/>
        </w:numPr>
        <w:shd w:val="clear" w:color="auto" w:fill="FFFFFF"/>
        <w:spacing w:after="0" w:line="360" w:lineRule="atLeast"/>
        <w:rPr>
          <w:rFonts w:ascii="Times New Roman" w:eastAsia="Times New Roman" w:hAnsi="Times New Roman" w:cs="Times New Roman"/>
          <w:color w:val="0A0A0A"/>
          <w:lang w:val="en-US" w:eastAsia="el-GR"/>
        </w:rPr>
      </w:pPr>
      <w:r w:rsidRPr="00926AEF">
        <w:rPr>
          <w:rFonts w:ascii="Times New Roman" w:eastAsia="Times New Roman" w:hAnsi="Times New Roman" w:cs="Times New Roman"/>
          <w:b/>
          <w:bCs/>
          <w:color w:val="0A0A0A"/>
          <w:lang w:val="en-US" w:eastAsia="el-GR"/>
        </w:rPr>
        <w:t>Balabolka (Offline - Windows) — </w:t>
      </w:r>
      <w:r w:rsidRPr="00926AEF">
        <w:rPr>
          <w:rFonts w:ascii="Times New Roman" w:eastAsia="Times New Roman" w:hAnsi="Times New Roman" w:cs="Times New Roman"/>
          <w:b/>
          <w:bCs/>
          <w:i/>
          <w:iCs/>
          <w:color w:val="0A0A0A"/>
          <w:lang w:val="en-US" w:eastAsia="el-GR"/>
        </w:rPr>
        <w:t>Text-to-Speech</w:t>
      </w:r>
    </w:p>
    <w:p w14:paraId="58BC85D0"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Ένα εντελώς δωρεάν offline πρόγραμμα που μετατρέπει οποιοδήποτε γραπτό κείμενο (Word, PDF) σε αρχείο ήχου (MP3) ή το διαβάζει ζωντανά με ελληνική συνθετική φωνή.</w:t>
      </w:r>
    </w:p>
    <w:p w14:paraId="5366744C"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Απαραίτητο για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για να ακούν τις σημειώσεις, αλλά και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που προτιμούν να ακούν το μάθημα αντί να το διαβάζουν (ακουστικοί τύποι).</w:t>
      </w:r>
    </w:p>
    <w:p w14:paraId="1C886B7E" w14:textId="77777777" w:rsidR="00A94BFC" w:rsidRPr="00926AEF" w:rsidRDefault="00000000">
      <w:pPr>
        <w:numPr>
          <w:ilvl w:val="0"/>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Canva (Online) — </w:t>
      </w:r>
      <w:r w:rsidRPr="00926AEF">
        <w:rPr>
          <w:rFonts w:ascii="Times New Roman" w:eastAsia="Times New Roman" w:hAnsi="Times New Roman" w:cs="Times New Roman"/>
          <w:b/>
          <w:bCs/>
          <w:i/>
          <w:iCs/>
          <w:color w:val="0A0A0A"/>
          <w:lang w:eastAsia="el-GR"/>
        </w:rPr>
        <w:t>Για δημιουργία κοινωνικών ιστοριών και παρουσιάσεων</w:t>
      </w:r>
    </w:p>
    <w:p w14:paraId="3890791F"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Διαθέτει έτοιμα πρότυπα για infographics και κάρτες.</w:t>
      </w:r>
    </w:p>
    <w:p w14:paraId="19836485"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Διαθέτει ειδικό αυτόματο έλεγχο προσβασιμότητας (Accessibility Checker) που προειδοποιεί τον εκπαιδευτικό αν τα χρώματα που επέλεξε δεν έχουν αρκετή αντίθεση (High Contrast) για μαθητές με </w:t>
      </w:r>
      <w:r w:rsidRPr="00926AEF">
        <w:rPr>
          <w:rFonts w:ascii="Times New Roman" w:eastAsia="Times New Roman" w:hAnsi="Times New Roman" w:cs="Times New Roman"/>
          <w:b/>
          <w:bCs/>
          <w:color w:val="0A0A0A"/>
          <w:lang w:eastAsia="el-GR"/>
        </w:rPr>
        <w:t>προβλήματα όρασης/ακοής</w:t>
      </w:r>
      <w:r w:rsidRPr="00926AEF">
        <w:rPr>
          <w:rFonts w:ascii="Times New Roman" w:eastAsia="Times New Roman" w:hAnsi="Times New Roman" w:cs="Times New Roman"/>
          <w:color w:val="0A0A0A"/>
          <w:lang w:eastAsia="el-GR"/>
        </w:rPr>
        <w:t> ή αν οι γραμματοσειρές είναι δυσανάγνωστες για μαθητές με μαθησιακές δυσκολίες.</w:t>
      </w:r>
    </w:p>
    <w:p w14:paraId="60B3F604" w14:textId="77777777" w:rsidR="00A94BFC" w:rsidRPr="00926AEF" w:rsidRDefault="00524F44">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0F5DADF3">
          <v:rect id="_x0000_i1031" alt="" style="width:368.3pt;height:.05pt;mso-width-percent:0;mso-height-percent:0;mso-width-percent:0;mso-height-percent:0" o:hrpct="787" o:hralign="center" o:hrstd="t" o:hrnoshade="t" o:hr="t" fillcolor="#0a0a0a" stroked="f"/>
        </w:pict>
      </w:r>
    </w:p>
    <w:p w14:paraId="674BFCFD" w14:textId="591E8DE6" w:rsidR="00A94BFC" w:rsidRPr="00926AEF" w:rsidRDefault="00524F44" w:rsidP="00171F75">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77E0B7AF">
          <v:rect id="_x0000_i1030" alt="" style="width:368.3pt;height:.05pt;mso-width-percent:0;mso-height-percent:0;mso-width-percent:0;mso-height-percent:0" o:hrpct="787" o:hralign="center" o:hrstd="t" o:hrnoshade="t" o:hr="t" fillcolor="#0a0a0a" stroked="f"/>
        </w:pict>
      </w:r>
    </w:p>
    <w:p w14:paraId="6935512C" w14:textId="77777777" w:rsidR="00A94BFC" w:rsidRPr="00926AEF" w:rsidRDefault="00A94BFC">
      <w:pPr>
        <w:jc w:val="both"/>
        <w:rPr>
          <w:rFonts w:ascii="Times New Roman" w:hAnsi="Times New Roman" w:cs="Times New Roman"/>
        </w:rPr>
      </w:pPr>
    </w:p>
    <w:p w14:paraId="3D77E7F7" w14:textId="77777777" w:rsidR="00A94BFC" w:rsidRPr="00926AEF" w:rsidRDefault="00000000">
      <w:pPr>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Κείμενο για Εισαγωγή σε Λογισμικό Εννοιολογικού Χάρτη</w:t>
      </w:r>
    </w:p>
    <w:p w14:paraId="3C0AC68C" w14:textId="77777777" w:rsidR="00A94BFC" w:rsidRPr="00926AEF" w:rsidRDefault="00000000">
      <w:pPr>
        <w:shd w:val="clear" w:color="auto" w:fill="F0F2F5"/>
        <w:spacing w:after="0" w:line="39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text</w:t>
      </w:r>
    </w:p>
    <w:p w14:paraId="046FBE3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Η ΘΕΙΑ ΑΠΟΚΑΛΥΨΗ (Ορισμός: Η πρωτοβουλία του Θεού να φανερωθεί από αγάπη)</w:t>
      </w:r>
    </w:p>
    <w:p w14:paraId="4DE0A67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ΦΥΣΙΚΗ ΑΠΟΚΑΛΥΨΗ (Έμμεση)</w:t>
      </w:r>
    </w:p>
    <w:p w14:paraId="3E5EC0FA"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 Φύση / Κτίση (Η ομορφιά του κόσμου)</w:t>
      </w:r>
    </w:p>
    <w:p w14:paraId="541E14EE"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 Συνείδηση του ανθρώπου (Η εσωτερική φωνή)</w:t>
      </w:r>
    </w:p>
    <w:p w14:paraId="2115CDB2"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 xml:space="preserve">Παρομοίωση (Κοινωνική Ιστορία): Το κάστρο από LEGO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Υπάρχει Δημιουργός</w:t>
      </w:r>
    </w:p>
    <w:p w14:paraId="5C80FA5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ΥΠΕΡΦΥΣΙΚΗ ΑΠΟΚΑΛΥΨΗ (Άμεση)</w:t>
      </w:r>
    </w:p>
    <w:p w14:paraId="5B10727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Στην Ιστορία μέσω των Προφητών (Παλαιά Διαθήκη)</w:t>
      </w:r>
    </w:p>
    <w:p w14:paraId="2103DBB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Ολοκληρώνεται στο πρόσωπο του Χριστού (Καινή Διαθήκη)</w:t>
      </w:r>
    </w:p>
    <w:p w14:paraId="2C106321"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Βασικό Μυστήριο: Ο Τριαδικός Θεός (Πατήρ, Υιός, Άγιο Πνεύμα)</w:t>
      </w:r>
    </w:p>
    <w:p w14:paraId="0BB7C18F"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 xml:space="preserve">Παρομοίωση (Κοινωνική Ιστορία): Το γράμμα από έναν φίλο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Μας μιλάει ο ίδιος</w:t>
      </w:r>
    </w:p>
    <w:p w14:paraId="238932E3"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ΠΩΣ ΤΗ ΒΙΩΝΟΥΜΕ;</w:t>
      </w:r>
    </w:p>
    <w:p w14:paraId="6172012F"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Όχι με τη Λογική / Μαθηματική απόδειξη</w:t>
      </w:r>
    </w:p>
    <w:p w14:paraId="6DA4564B"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Αλλά με την Πίστη / Εμπιστοσύνη</w:t>
      </w:r>
    </w:p>
    <w:p w14:paraId="548F5C81"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την Προσωπική Σχέση</w:t>
      </w:r>
    </w:p>
    <w:p w14:paraId="1ADC91DD" w14:textId="77777777" w:rsidR="00A94BFC" w:rsidRPr="00926AEF" w:rsidRDefault="00000000">
      <w:pPr>
        <w:shd w:val="clear" w:color="auto" w:fill="F0F2F5"/>
        <w:spacing w:after="0" w:line="240" w:lineRule="auto"/>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Χρησιμοποιήστε τον κώδικα με προσοχή.</w:t>
      </w:r>
    </w:p>
    <w:p w14:paraId="1AD48C53" w14:textId="77777777" w:rsidR="00A94BFC" w:rsidRPr="00926AEF" w:rsidRDefault="00524F44">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color w:val="0A0A0A"/>
          <w:lang w:eastAsia="el-GR"/>
        </w:rPr>
        <w:pict w14:anchorId="592A8A77">
          <v:rect id="_x0000_i1029" alt="" style="width:368.3pt;height:.05pt;mso-width-percent:0;mso-height-percent:0;mso-width-percent:0;mso-height-percent:0" o:hrpct="787" o:hralign="center" o:hrstd="t" o:hr="t" fillcolor="#a0a0a0" stroked="f"/>
        </w:pict>
      </w:r>
    </w:p>
    <w:p w14:paraId="6718191A" w14:textId="77777777" w:rsidR="00A94BFC" w:rsidRPr="00926AEF" w:rsidRDefault="00000000">
      <w:pPr>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Οδηγίες Οπτικής Προσαρμογής για την Τάξη</w:t>
      </w:r>
    </w:p>
    <w:p w14:paraId="5309C21C"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Υψηλή Αντίθεση (High Contrast) — </w:t>
      </w:r>
      <w:r w:rsidRPr="00926AEF">
        <w:rPr>
          <w:rFonts w:ascii="Times New Roman" w:eastAsia="Times New Roman" w:hAnsi="Times New Roman" w:cs="Times New Roman"/>
          <w:b/>
          <w:bCs/>
          <w:i/>
          <w:iCs/>
          <w:color w:val="0A0A0A"/>
          <w:lang w:eastAsia="el-GR"/>
        </w:rPr>
        <w:t>Για Προβλήματα Όρασης &amp; Ακοής</w:t>
      </w:r>
      <w:r w:rsidRPr="00926AEF">
        <w:rPr>
          <w:rFonts w:ascii="Times New Roman" w:eastAsia="Times New Roman" w:hAnsi="Times New Roman" w:cs="Times New Roman"/>
          <w:color w:val="0A0A0A"/>
          <w:lang w:eastAsia="el-GR"/>
        </w:rPr>
        <w:t>:</w:t>
      </w:r>
    </w:p>
    <w:p w14:paraId="386886B0"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Επιλέξτε </w:t>
      </w:r>
      <w:r w:rsidRPr="00926AEF">
        <w:rPr>
          <w:rFonts w:ascii="Times New Roman" w:eastAsia="Times New Roman" w:hAnsi="Times New Roman" w:cs="Times New Roman"/>
          <w:b/>
          <w:bCs/>
          <w:color w:val="0A0A0A"/>
          <w:lang w:eastAsia="el-GR"/>
        </w:rPr>
        <w:t>μαύρο φόντο</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λευκά ή έντονα κίτρινα γράμματα</w:t>
      </w:r>
      <w:r w:rsidRPr="00926AEF">
        <w:rPr>
          <w:rFonts w:ascii="Times New Roman" w:eastAsia="Times New Roman" w:hAnsi="Times New Roman" w:cs="Times New Roman"/>
          <w:color w:val="0A0A0A"/>
          <w:lang w:eastAsia="el-GR"/>
        </w:rPr>
        <w:t> για τους κεντρικούς κόμβους.</w:t>
      </w:r>
    </w:p>
    <w:p w14:paraId="1D03D19A"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Χρωματική Κωδικοποίηση — </w:t>
      </w:r>
      <w:r w:rsidRPr="00926AEF">
        <w:rPr>
          <w:rFonts w:ascii="Times New Roman" w:eastAsia="Times New Roman" w:hAnsi="Times New Roman" w:cs="Times New Roman"/>
          <w:b/>
          <w:bCs/>
          <w:i/>
          <w:iCs/>
          <w:color w:val="0A0A0A"/>
          <w:lang w:eastAsia="el-GR"/>
        </w:rPr>
        <w:t>Για ΔΑΦ &amp; ΔΕΠΥ</w:t>
      </w:r>
      <w:r w:rsidRPr="00926AEF">
        <w:rPr>
          <w:rFonts w:ascii="Times New Roman" w:eastAsia="Times New Roman" w:hAnsi="Times New Roman" w:cs="Times New Roman"/>
          <w:color w:val="0A0A0A"/>
          <w:lang w:eastAsia="el-GR"/>
        </w:rPr>
        <w:t>:</w:t>
      </w:r>
    </w:p>
    <w:p w14:paraId="368CB53F"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όλο τον κλάδο της </w:t>
      </w:r>
      <w:r w:rsidRPr="00926AEF">
        <w:rPr>
          <w:rFonts w:ascii="Times New Roman" w:eastAsia="Times New Roman" w:hAnsi="Times New Roman" w:cs="Times New Roman"/>
          <w:i/>
          <w:iCs/>
          <w:color w:val="0A0A0A"/>
          <w:lang w:eastAsia="el-GR"/>
        </w:rPr>
        <w:t>Φυσικής Αποκάλυψης</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Πράσινο</w:t>
      </w:r>
      <w:r w:rsidRPr="00926AEF">
        <w:rPr>
          <w:rFonts w:ascii="Times New Roman" w:eastAsia="Times New Roman" w:hAnsi="Times New Roman" w:cs="Times New Roman"/>
          <w:color w:val="0A0A0A"/>
          <w:lang w:eastAsia="el-GR"/>
        </w:rPr>
        <w:t> χρώμα (παραπέμπει στη φύση).</w:t>
      </w:r>
    </w:p>
    <w:p w14:paraId="4F12037C"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όλο τον κλάδο της </w:t>
      </w:r>
      <w:r w:rsidRPr="00926AEF">
        <w:rPr>
          <w:rFonts w:ascii="Times New Roman" w:eastAsia="Times New Roman" w:hAnsi="Times New Roman" w:cs="Times New Roman"/>
          <w:i/>
          <w:iCs/>
          <w:color w:val="0A0A0A"/>
          <w:lang w:eastAsia="el-GR"/>
        </w:rPr>
        <w:t>Υπερφυσικής Αποκάλυψης</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Μπλε/Γαλάζιο</w:t>
      </w:r>
      <w:r w:rsidRPr="00926AEF">
        <w:rPr>
          <w:rFonts w:ascii="Times New Roman" w:eastAsia="Times New Roman" w:hAnsi="Times New Roman" w:cs="Times New Roman"/>
          <w:color w:val="0A0A0A"/>
          <w:lang w:eastAsia="el-GR"/>
        </w:rPr>
        <w:t> χρώμα (παραπέμπει στον ουρανό/Θεό).</w:t>
      </w:r>
    </w:p>
    <w:p w14:paraId="011C7E79"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τον κλάδο </w:t>
      </w:r>
      <w:r w:rsidRPr="00926AEF">
        <w:rPr>
          <w:rFonts w:ascii="Times New Roman" w:eastAsia="Times New Roman" w:hAnsi="Times New Roman" w:cs="Times New Roman"/>
          <w:i/>
          <w:iCs/>
          <w:color w:val="0A0A0A"/>
          <w:lang w:eastAsia="el-GR"/>
        </w:rPr>
        <w:t>Πώς τη βιώνουμε</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Πορτοκαλί</w:t>
      </w:r>
      <w:r w:rsidRPr="00926AEF">
        <w:rPr>
          <w:rFonts w:ascii="Times New Roman" w:eastAsia="Times New Roman" w:hAnsi="Times New Roman" w:cs="Times New Roman"/>
          <w:color w:val="0A0A0A"/>
          <w:lang w:eastAsia="el-GR"/>
        </w:rPr>
        <w:t> χρώμα.</w:t>
      </w:r>
    </w:p>
    <w:p w14:paraId="3D2C93F1"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lastRenderedPageBreak/>
        <w:t>Αυτό βοηθάει τους μαθητές στο φάσμα να κατηγοριοποιούν αμέσως τις πληροφορίες στο μυαλό τους.</w:t>
      </w:r>
    </w:p>
    <w:p w14:paraId="72344FED"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Μέγεθος Γραμματοσειράς</w:t>
      </w:r>
      <w:r w:rsidRPr="00926AEF">
        <w:rPr>
          <w:rFonts w:ascii="Times New Roman" w:eastAsia="Times New Roman" w:hAnsi="Times New Roman" w:cs="Times New Roman"/>
          <w:color w:val="0A0A0A"/>
          <w:lang w:eastAsia="el-GR"/>
        </w:rPr>
        <w:t>:</w:t>
      </w:r>
    </w:p>
    <w:p w14:paraId="5BEB386C"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Χρησιμοποιήστε μέγεθος τουλάχιστον </w:t>
      </w:r>
      <w:r w:rsidRPr="00926AEF">
        <w:rPr>
          <w:rFonts w:ascii="Times New Roman" w:eastAsia="Times New Roman" w:hAnsi="Times New Roman" w:cs="Times New Roman"/>
          <w:b/>
          <w:bCs/>
          <w:color w:val="0A0A0A"/>
          <w:lang w:eastAsia="el-GR"/>
        </w:rPr>
        <w:t>24pt</w:t>
      </w:r>
      <w:r w:rsidRPr="00926AEF">
        <w:rPr>
          <w:rFonts w:ascii="Times New Roman" w:eastAsia="Times New Roman" w:hAnsi="Times New Roman" w:cs="Times New Roman"/>
          <w:color w:val="0A0A0A"/>
          <w:lang w:eastAsia="el-GR"/>
        </w:rPr>
        <w:t> για τον κεντρικό τίτλο και </w:t>
      </w:r>
      <w:r w:rsidRPr="00926AEF">
        <w:rPr>
          <w:rFonts w:ascii="Times New Roman" w:eastAsia="Times New Roman" w:hAnsi="Times New Roman" w:cs="Times New Roman"/>
          <w:b/>
          <w:bCs/>
          <w:color w:val="0A0A0A"/>
          <w:lang w:eastAsia="el-GR"/>
        </w:rPr>
        <w:t>18pt</w:t>
      </w:r>
      <w:r w:rsidRPr="00926AEF">
        <w:rPr>
          <w:rFonts w:ascii="Times New Roman" w:eastAsia="Times New Roman" w:hAnsi="Times New Roman" w:cs="Times New Roman"/>
          <w:color w:val="0A0A0A"/>
          <w:lang w:eastAsia="el-GR"/>
        </w:rPr>
        <w:t> για τους υποκλάδους, με απλή γραμματοσειρά χωρίς διακοσμητικά (π.χ. </w:t>
      </w:r>
      <w:r w:rsidRPr="00926AEF">
        <w:rPr>
          <w:rFonts w:ascii="Times New Roman" w:eastAsia="Times New Roman" w:hAnsi="Times New Roman" w:cs="Times New Roman"/>
          <w:b/>
          <w:bCs/>
          <w:color w:val="0A0A0A"/>
          <w:lang w:eastAsia="el-GR"/>
        </w:rPr>
        <w:t>Arial</w:t>
      </w:r>
      <w:r w:rsidRPr="00926AEF">
        <w:rPr>
          <w:rFonts w:ascii="Times New Roman" w:eastAsia="Times New Roman" w:hAnsi="Times New Roman" w:cs="Times New Roman"/>
          <w:color w:val="0A0A0A"/>
          <w:lang w:eastAsia="el-GR"/>
        </w:rPr>
        <w:t> ή </w:t>
      </w:r>
      <w:r w:rsidRPr="00926AEF">
        <w:rPr>
          <w:rFonts w:ascii="Times New Roman" w:eastAsia="Times New Roman" w:hAnsi="Times New Roman" w:cs="Times New Roman"/>
          <w:b/>
          <w:bCs/>
          <w:color w:val="0A0A0A"/>
          <w:lang w:eastAsia="el-GR"/>
        </w:rPr>
        <w:t>Calibri</w:t>
      </w:r>
      <w:r w:rsidRPr="00926AEF">
        <w:rPr>
          <w:rFonts w:ascii="Times New Roman" w:eastAsia="Times New Roman" w:hAnsi="Times New Roman" w:cs="Times New Roman"/>
          <w:color w:val="0A0A0A"/>
          <w:lang w:eastAsia="el-GR"/>
        </w:rPr>
        <w:t>), ώστε να διαβάζεται εύκολα από screen readers [3].</w:t>
      </w:r>
    </w:p>
    <w:p w14:paraId="69E074B4" w14:textId="77777777" w:rsidR="00A94BFC" w:rsidRPr="00926AEF" w:rsidRDefault="00524F44">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color w:val="0A0A0A"/>
          <w:lang w:eastAsia="el-GR"/>
        </w:rPr>
        <w:pict w14:anchorId="6AEC0228">
          <v:rect id="_x0000_i1028" alt="" style="width:368.3pt;height:.05pt;mso-width-percent:0;mso-height-percent:0;mso-width-percent:0;mso-height-percent:0" o:hrpct="787" o:hralign="center" o:hrstd="t" o:hr="t" fillcolor="#a0a0a0" stroked="f"/>
        </w:pict>
      </w:r>
    </w:p>
    <w:p w14:paraId="5BBA7B70" w14:textId="632A6C27" w:rsidR="00A94BFC" w:rsidRPr="008B3DBB"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Ακολουθεί το </w:t>
      </w:r>
      <w:r w:rsidRPr="00926AEF">
        <w:rPr>
          <w:rFonts w:ascii="Times New Roman" w:eastAsia="Times New Roman" w:hAnsi="Times New Roman" w:cs="Times New Roman"/>
          <w:b/>
          <w:bCs/>
          <w:color w:val="0A0A0A"/>
          <w:lang w:eastAsia="el-GR"/>
        </w:rPr>
        <w:t>ψηφιακό παιχνίδι αντιστοίχισης</w:t>
      </w:r>
      <w:r w:rsidRPr="00926AEF">
        <w:rPr>
          <w:rFonts w:ascii="Times New Roman" w:eastAsia="Times New Roman" w:hAnsi="Times New Roman" w:cs="Times New Roman"/>
          <w:color w:val="0A0A0A"/>
          <w:lang w:eastAsia="el-GR"/>
        </w:rPr>
        <w:t> </w:t>
      </w:r>
      <w:r w:rsidR="008B3DBB">
        <w:rPr>
          <w:rFonts w:ascii="Times New Roman" w:eastAsia="Times New Roman" w:hAnsi="Times New Roman" w:cs="Times New Roman"/>
          <w:color w:val="0A0A0A"/>
          <w:lang w:eastAsia="el-GR"/>
        </w:rPr>
        <w:t>:</w:t>
      </w:r>
    </w:p>
    <w:p w14:paraId="1C1E64B6" w14:textId="77777777" w:rsidR="00A94BFC" w:rsidRPr="00926AEF" w:rsidRDefault="00524F44">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color w:val="0A0A0A"/>
          <w:lang w:eastAsia="el-GR"/>
        </w:rPr>
        <w:pict w14:anchorId="67CE1E0B">
          <v:rect id="_x0000_i1027" alt="" style="width:368.3pt;height:.05pt;mso-width-percent:0;mso-height-percent:0;mso-width-percent:0;mso-height-percent:0" o:hrpct="787" o:hralign="center" o:hrstd="t" o:hrnoshade="t" o:hr="t" fillcolor="#0a0a0a" stroked="f"/>
        </w:pict>
      </w:r>
    </w:p>
    <w:p w14:paraId="550A589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Ψηφιακό Παιχνίδι Αντιστοίχισης (Τύπου Wordwall)</w:t>
      </w:r>
    </w:p>
    <w:p w14:paraId="08F61EE2"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Μπορείτε να εισάγετε τα παρακάτω ζευγάρια στην πλατφόρμα </w:t>
      </w:r>
      <w:r w:rsidRPr="00926AEF">
        <w:rPr>
          <w:rFonts w:ascii="Times New Roman" w:eastAsia="Times New Roman" w:hAnsi="Times New Roman" w:cs="Times New Roman"/>
          <w:b/>
          <w:bCs/>
          <w:color w:val="0A0A0A"/>
          <w:lang w:eastAsia="el-GR"/>
        </w:rPr>
        <w:t>Wordwall</w:t>
      </w:r>
      <w:r w:rsidRPr="00926AEF">
        <w:rPr>
          <w:rFonts w:ascii="Times New Roman" w:eastAsia="Times New Roman" w:hAnsi="Times New Roman" w:cs="Times New Roman"/>
          <w:color w:val="0A0A0A"/>
          <w:lang w:eastAsia="el-GR"/>
        </w:rPr>
        <w:t> (επιλέγοντας τον τύπο παιχνιδιού </w:t>
      </w:r>
      <w:r w:rsidRPr="00926AEF">
        <w:rPr>
          <w:rFonts w:ascii="Times New Roman" w:eastAsia="Times New Roman" w:hAnsi="Times New Roman" w:cs="Times New Roman"/>
          <w:i/>
          <w:iCs/>
          <w:color w:val="0A0A0A"/>
          <w:lang w:eastAsia="el-GR"/>
        </w:rPr>
        <w:t>«Αντιστοίχιση» / Match up</w:t>
      </w:r>
      <w:r w:rsidRPr="00926AEF">
        <w:rPr>
          <w:rFonts w:ascii="Times New Roman" w:eastAsia="Times New Roman" w:hAnsi="Times New Roman" w:cs="Times New Roman"/>
          <w:color w:val="0A0A0A"/>
          <w:lang w:eastAsia="el-GR"/>
        </w:rPr>
        <w:t>).</w:t>
      </w:r>
    </w:p>
    <w:p w14:paraId="650B7F25"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Σημείωση: Στο Wordwall, ενεργοποιήστε την επιλογή </w:t>
      </w:r>
      <w:r w:rsidRPr="00926AEF">
        <w:rPr>
          <w:rFonts w:ascii="Times New Roman" w:eastAsia="Times New Roman" w:hAnsi="Times New Roman" w:cs="Times New Roman"/>
          <w:b/>
          <w:bCs/>
          <w:i/>
          <w:iCs/>
          <w:color w:val="0A0A0A"/>
          <w:lang w:eastAsia="el-GR"/>
        </w:rPr>
        <w:t>«Μεγάλη Γραμματοσειρά»</w:t>
      </w:r>
      <w:r w:rsidRPr="00926AEF">
        <w:rPr>
          <w:rFonts w:ascii="Times New Roman" w:eastAsia="Times New Roman" w:hAnsi="Times New Roman" w:cs="Times New Roman"/>
          <w:i/>
          <w:iCs/>
          <w:color w:val="0A0A0A"/>
          <w:lang w:eastAsia="el-GR"/>
        </w:rPr>
        <w:t> και </w:t>
      </w:r>
      <w:r w:rsidRPr="00926AEF">
        <w:rPr>
          <w:rFonts w:ascii="Times New Roman" w:eastAsia="Times New Roman" w:hAnsi="Times New Roman" w:cs="Times New Roman"/>
          <w:b/>
          <w:bCs/>
          <w:i/>
          <w:iCs/>
          <w:color w:val="0A0A0A"/>
          <w:lang w:eastAsia="el-GR"/>
        </w:rPr>
        <w:t>«Υψηλή Αντίθεση»</w:t>
      </w:r>
      <w:r w:rsidRPr="00926AEF">
        <w:rPr>
          <w:rFonts w:ascii="Times New Roman" w:eastAsia="Times New Roman" w:hAnsi="Times New Roman" w:cs="Times New Roman"/>
          <w:i/>
          <w:iCs/>
          <w:color w:val="0A0A0A"/>
          <w:lang w:eastAsia="el-GR"/>
        </w:rPr>
        <w:t> στις ρυθμίσεις για τους μαθητές με προβλήματα όρασης και ακοής.</w:t>
      </w:r>
    </w:p>
    <w:p w14:paraId="05198D6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Τα Ζευγάρια του Παιχνιδιού:</w:t>
      </w:r>
    </w:p>
    <w:p w14:paraId="40517B09"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Φυσική Αποκάλυψη</w:t>
      </w:r>
    </w:p>
    <w:p w14:paraId="10E9D5F9"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Η ομορφιά της φύσης και η εσωτερική φωνή της συνειδησίας μας.</w:t>
      </w:r>
    </w:p>
    <w:p w14:paraId="75C272CB"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Υπερφυσική Αποκάλυψη</w:t>
      </w:r>
    </w:p>
    <w:p w14:paraId="3FBABE92"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Ο Θεός μιλά στην Ιστορία μέσω των Προφητών και του Χριστού.</w:t>
      </w:r>
    </w:p>
    <w:p w14:paraId="7A2DC55F"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Το Κάστρο από LEGO</w:t>
      </w:r>
    </w:p>
    <w:p w14:paraId="48F9C1A6"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Κοινωνική Ιστορία: Το σημάδι που δείχνει ότι ο κόσμος έχει Δημιουργό.</w:t>
      </w:r>
    </w:p>
    <w:p w14:paraId="3086EBFA"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Το Γράμμα από έναν Φίλο</w:t>
      </w:r>
    </w:p>
    <w:p w14:paraId="43179429"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Κοινωνική Ιστορία: Ο τρόπος που ο ίδιος ο Χριστός μας φανερώνει τον Θεό.</w:t>
      </w:r>
    </w:p>
    <w:p w14:paraId="7A9BC787"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Τριαδικός Θεός</w:t>
      </w:r>
    </w:p>
    <w:p w14:paraId="45426FB1"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Μία ουσία και τρία πρόσωπα: Πατήρ, Υιός και Άγιο Πνεύμα.</w:t>
      </w:r>
    </w:p>
    <w:p w14:paraId="20C3B77D"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Πώς γνωρίζουμε τον Θεό;</w:t>
      </w:r>
    </w:p>
    <w:p w14:paraId="0F62F641"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Όχι με μαθηματικές αποδείξεις, αλλά με την Πίστη και την Αγάπη.</w:t>
      </w:r>
    </w:p>
    <w:p w14:paraId="628DC5CC" w14:textId="77777777" w:rsidR="00A94BFC" w:rsidRPr="00926AEF" w:rsidRDefault="00524F44">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color w:val="0A0A0A"/>
          <w:lang w:eastAsia="el-GR"/>
        </w:rPr>
        <w:pict w14:anchorId="081DE5DB">
          <v:rect id="_x0000_i1026" alt="" style="width:368.3pt;height:.05pt;mso-width-percent:0;mso-height-percent:0;mso-width-percent:0;mso-height-percent:0" o:hrpct="787" o:hralign="center" o:hrstd="t" o:hrnoshade="t" o:hr="t" fillcolor="#0a0a0a" stroked="f"/>
        </w:pict>
      </w:r>
    </w:p>
    <w:p w14:paraId="73EA071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Κλειδί Απαντήσεων &amp; Οδηγός Αξιολόγησης (Για τον Εκπαιδευτικό)</w:t>
      </w:r>
    </w:p>
    <w:p w14:paraId="741DD67D"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Αυτός ο οδηγός βοηθά τον εκπαιδευτικό να αξιολογήσει τις απαντήσεις των μαθητών (από το Quiz και τον Εννοιολογικό Χάρτη) με βάση τη συμπεριληπτική φιλοσοφία.</w:t>
      </w:r>
    </w:p>
    <w:p w14:paraId="37BA65FB" w14:textId="26D5BA7F"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 xml:space="preserve"> 1</w:t>
      </w:r>
      <w:r w:rsidR="00F9198D">
        <w:rPr>
          <w:rFonts w:ascii="Times New Roman" w:eastAsia="Times New Roman" w:hAnsi="Times New Roman" w:cs="Times New Roman"/>
          <w:b/>
          <w:bCs/>
          <w:color w:val="0A0A0A"/>
          <w:lang w:eastAsia="el-GR"/>
        </w:rPr>
        <w:t xml:space="preserve">. </w:t>
      </w:r>
      <w:r w:rsidRPr="00926AEF">
        <w:rPr>
          <w:rFonts w:ascii="Times New Roman" w:eastAsia="Times New Roman" w:hAnsi="Times New Roman" w:cs="Times New Roman"/>
          <w:b/>
          <w:bCs/>
          <w:color w:val="0A0A0A"/>
          <w:lang w:eastAsia="el-GR"/>
        </w:rPr>
        <w:t>Αντιστοίχιση (Απαντήσεις)</w:t>
      </w:r>
    </w:p>
    <w:p w14:paraId="04E72FAB"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Φυσική Αποκάλυψη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Το κάστρο από LEGO (Η ομορφιά της Φύσης).</w:t>
      </w:r>
    </w:p>
    <w:p w14:paraId="341C72A9"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Υπερφυσική Αποκάλυψη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Το γράμμα που μας στέλνει ένας φίλος (Ο Χριστός στην Ιστορία).</w:t>
      </w:r>
    </w:p>
    <w:p w14:paraId="4267986F"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Οδηγία για ΔΑΦ:</w:t>
      </w:r>
      <w:r w:rsidRPr="00926AEF">
        <w:rPr>
          <w:rFonts w:ascii="Times New Roman" w:eastAsia="Times New Roman" w:hAnsi="Times New Roman" w:cs="Times New Roman"/>
          <w:color w:val="0A0A0A"/>
          <w:lang w:eastAsia="el-GR"/>
        </w:rPr>
        <w:t> Αν ο μαθητής μπερδευτεί, του δείχνουμε ξανά την Κοινωνική Ιστορία στην οθόνη.</w:t>
      </w:r>
    </w:p>
    <w:p w14:paraId="1B4FA867" w14:textId="21390BC5"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2</w:t>
      </w:r>
      <w:r w:rsidR="00F9198D">
        <w:rPr>
          <w:rFonts w:ascii="Times New Roman" w:eastAsia="Times New Roman" w:hAnsi="Times New Roman" w:cs="Times New Roman"/>
          <w:b/>
          <w:bCs/>
          <w:color w:val="0A0A0A"/>
          <w:lang w:eastAsia="el-GR"/>
        </w:rPr>
        <w:t xml:space="preserve">. </w:t>
      </w:r>
      <w:r w:rsidRPr="00926AEF">
        <w:rPr>
          <w:rFonts w:ascii="Times New Roman" w:eastAsia="Times New Roman" w:hAnsi="Times New Roman" w:cs="Times New Roman"/>
          <w:b/>
          <w:bCs/>
          <w:color w:val="0A0A0A"/>
          <w:lang w:eastAsia="el-GR"/>
        </w:rPr>
        <w:t>Σωστό ή Λάθος (Απαντήσεις)</w:t>
      </w:r>
    </w:p>
    <w:p w14:paraId="59FC353C" w14:textId="77777777" w:rsidR="00A94BFC" w:rsidRPr="00926AEF" w:rsidRDefault="00000000">
      <w:pPr>
        <w:numPr>
          <w:ilvl w:val="0"/>
          <w:numId w:val="4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 xml:space="preserve">Στην εικόνα της Βάπτισης, το Άγιο Πνεύμα εμφανίζεται με τη μορφή ενός περιστεριού.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b/>
          <w:bCs/>
          <w:color w:val="0A0A0A"/>
          <w:lang w:eastAsia="el-GR"/>
        </w:rPr>
        <w:t>ΣΩΣΤΟ</w:t>
      </w:r>
    </w:p>
    <w:p w14:paraId="3B931304" w14:textId="77777777" w:rsidR="00A94BFC" w:rsidRPr="00926AEF" w:rsidRDefault="00000000">
      <w:pPr>
        <w:numPr>
          <w:ilvl w:val="0"/>
          <w:numId w:val="4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 xml:space="preserve">Τα τρία πρόσωπα του Τριαδικού Θεού φαίνονται ταυτόχρονα στην εικόνα.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b/>
          <w:bCs/>
          <w:color w:val="0A0A0A"/>
          <w:lang w:eastAsia="el-GR"/>
        </w:rPr>
        <w:t>ΣΩΣΤΟ</w:t>
      </w:r>
    </w:p>
    <w:p w14:paraId="144D6097" w14:textId="77777777" w:rsidR="00A94BFC" w:rsidRPr="00926AEF" w:rsidRDefault="00000000">
      <w:pPr>
        <w:numPr>
          <w:ilvl w:val="0"/>
          <w:numId w:val="4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Οδηγία για Προβλήματα Όρασης:</w:t>
      </w:r>
      <w:r w:rsidRPr="00926AEF">
        <w:rPr>
          <w:rFonts w:ascii="Times New Roman" w:eastAsia="Times New Roman" w:hAnsi="Times New Roman" w:cs="Times New Roman"/>
          <w:color w:val="0A0A0A"/>
          <w:lang w:eastAsia="el-GR"/>
        </w:rPr>
        <w:t> Επιβεβαιώνουμε την απάντηση διαβάζοντας ξανά το σημείο της λεκτικής περιγραφής: </w:t>
      </w:r>
      <w:r w:rsidRPr="00926AEF">
        <w:rPr>
          <w:rFonts w:ascii="Times New Roman" w:eastAsia="Times New Roman" w:hAnsi="Times New Roman" w:cs="Times New Roman"/>
          <w:i/>
          <w:iCs/>
          <w:color w:val="0A0A0A"/>
          <w:lang w:eastAsia="el-GR"/>
        </w:rPr>
        <w:t>«Το περιστέρι αυτό πετάει ακριβώς πάνω από το κεφάλι του Χριστού...»</w:t>
      </w:r>
    </w:p>
    <w:p w14:paraId="777F360D" w14:textId="2DAC42F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3</w:t>
      </w:r>
      <w:r w:rsidR="00F9198D">
        <w:rPr>
          <w:rFonts w:ascii="Times New Roman" w:eastAsia="Times New Roman" w:hAnsi="Times New Roman" w:cs="Times New Roman"/>
          <w:b/>
          <w:bCs/>
          <w:color w:val="0A0A0A"/>
          <w:lang w:eastAsia="el-GR"/>
        </w:rPr>
        <w:t>.</w:t>
      </w:r>
      <w:r w:rsidRPr="00926AEF">
        <w:rPr>
          <w:rFonts w:ascii="Times New Roman" w:eastAsia="Times New Roman" w:hAnsi="Times New Roman" w:cs="Times New Roman"/>
          <w:b/>
          <w:bCs/>
          <w:color w:val="0A0A0A"/>
          <w:lang w:eastAsia="el-GR"/>
        </w:rPr>
        <w:t xml:space="preserve"> Ανοιχτή Ερώτηση («Το κενό ανάμεσα στα δάχτυλα στον Αδάμ»)</w:t>
      </w:r>
    </w:p>
    <w:p w14:paraId="66498F93" w14:textId="77777777" w:rsidR="00A94BFC" w:rsidRPr="00926AEF" w:rsidRDefault="00000000">
      <w:pPr>
        <w:numPr>
          <w:ilvl w:val="0"/>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Αναμενόμενη Απάντηση:</w:t>
      </w:r>
      <w:r w:rsidRPr="00926AEF">
        <w:rPr>
          <w:rFonts w:ascii="Times New Roman" w:eastAsia="Times New Roman" w:hAnsi="Times New Roman" w:cs="Times New Roman"/>
          <w:color w:val="0A0A0A"/>
          <w:lang w:eastAsia="el-GR"/>
        </w:rPr>
        <w:t> Ο Θεός αφήνει κενό γιατί δεν αναγκάζει τον άνθρωπο. Του δίνει το δικαίωμα να επιλέξει ελεύθερα αν θέλει να έχει σχέση μαζί Του (</w:t>
      </w:r>
      <w:r w:rsidRPr="00926AEF">
        <w:rPr>
          <w:rFonts w:ascii="Times New Roman" w:eastAsia="Times New Roman" w:hAnsi="Times New Roman" w:cs="Times New Roman"/>
          <w:b/>
          <w:bCs/>
          <w:color w:val="0A0A0A"/>
          <w:lang w:eastAsia="el-GR"/>
        </w:rPr>
        <w:t>Ελευθερία / Αγάπη</w:t>
      </w:r>
      <w:r w:rsidRPr="00926AEF">
        <w:rPr>
          <w:rFonts w:ascii="Times New Roman" w:eastAsia="Times New Roman" w:hAnsi="Times New Roman" w:cs="Times New Roman"/>
          <w:color w:val="0A0A0A"/>
          <w:lang w:eastAsia="el-GR"/>
        </w:rPr>
        <w:t>).</w:t>
      </w:r>
    </w:p>
    <w:p w14:paraId="2F15E82C" w14:textId="77777777" w:rsidR="00A94BFC" w:rsidRPr="00926AEF" w:rsidRDefault="00000000">
      <w:pPr>
        <w:numPr>
          <w:ilvl w:val="0"/>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βαθμολογούμε συμπεριληπτικά:</w:t>
      </w:r>
    </w:p>
    <w:p w14:paraId="7678BDCB"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ΔΑΦ:</w:t>
      </w:r>
      <w:r w:rsidRPr="00926AEF">
        <w:rPr>
          <w:rFonts w:ascii="Times New Roman" w:eastAsia="Times New Roman" w:hAnsi="Times New Roman" w:cs="Times New Roman"/>
          <w:color w:val="0A0A0A"/>
          <w:lang w:eastAsia="el-GR"/>
        </w:rPr>
        <w:t> Αποδεχόμαστε μονολεκτικές ή πολύ σύντομες κυριολεκτικές απαντήσεις (π.χ. </w:t>
      </w:r>
      <w:r w:rsidRPr="00926AEF">
        <w:rPr>
          <w:rFonts w:ascii="Times New Roman" w:eastAsia="Times New Roman" w:hAnsi="Times New Roman" w:cs="Times New Roman"/>
          <w:i/>
          <w:iCs/>
          <w:color w:val="0A0A0A"/>
          <w:lang w:eastAsia="el-GR"/>
        </w:rPr>
        <w:t>"Για να είναι ελεύθερος"</w:t>
      </w:r>
      <w:r w:rsidRPr="00926AEF">
        <w:rPr>
          <w:rFonts w:ascii="Times New Roman" w:eastAsia="Times New Roman" w:hAnsi="Times New Roman" w:cs="Times New Roman"/>
          <w:color w:val="0A0A0A"/>
          <w:lang w:eastAsia="el-GR"/>
        </w:rPr>
        <w:t>).</w:t>
      </w:r>
    </w:p>
    <w:p w14:paraId="1115FE79"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Προβλήματα Όρασης / ΔΕΠΥ:</w:t>
      </w:r>
      <w:r w:rsidRPr="00926AEF">
        <w:rPr>
          <w:rFonts w:ascii="Times New Roman" w:eastAsia="Times New Roman" w:hAnsi="Times New Roman" w:cs="Times New Roman"/>
          <w:color w:val="0A0A0A"/>
          <w:lang w:eastAsia="el-GR"/>
        </w:rPr>
        <w:t> Αποδεχόμαστε την </w:t>
      </w:r>
      <w:r w:rsidRPr="00926AEF">
        <w:rPr>
          <w:rFonts w:ascii="Times New Roman" w:eastAsia="Times New Roman" w:hAnsi="Times New Roman" w:cs="Times New Roman"/>
          <w:b/>
          <w:bCs/>
          <w:color w:val="0A0A0A"/>
          <w:lang w:eastAsia="el-GR"/>
        </w:rPr>
        <w:t>προφορική απάντηση</w:t>
      </w:r>
      <w:r w:rsidRPr="00926AEF">
        <w:rPr>
          <w:rFonts w:ascii="Times New Roman" w:eastAsia="Times New Roman" w:hAnsi="Times New Roman" w:cs="Times New Roman"/>
          <w:color w:val="0A0A0A"/>
          <w:lang w:eastAsia="el-GR"/>
        </w:rPr>
        <w:t> ή την ηχογράφηση, χωρίς να μειώνουμε βαθμούς αν δεν είναι γραμμένη στο χαρτί.</w:t>
      </w:r>
    </w:p>
    <w:p w14:paraId="13D026D3"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Προβλήματα Ακοής:</w:t>
      </w:r>
      <w:r w:rsidRPr="00926AEF">
        <w:rPr>
          <w:rFonts w:ascii="Times New Roman" w:eastAsia="Times New Roman" w:hAnsi="Times New Roman" w:cs="Times New Roman"/>
          <w:color w:val="0A0A0A"/>
          <w:lang w:eastAsia="el-GR"/>
        </w:rPr>
        <w:t> Αποδεχόμαστε απάντηση σε μορφή σχεδίου, με νοηματική (μέσω του διερμηνέα/παράλληλης) ή με χρήση γραπτών λέξεων-κλειδιών.</w:t>
      </w:r>
    </w:p>
    <w:p w14:paraId="336E2F57" w14:textId="77777777" w:rsidR="00A94BFC" w:rsidRPr="00926AEF" w:rsidRDefault="00524F44">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color w:val="0A0A0A"/>
          <w:lang w:eastAsia="el-GR"/>
        </w:rPr>
        <w:pict w14:anchorId="4991FA51">
          <v:rect id="_x0000_i1025" alt="" style="width:368.3pt;height:.05pt;mso-width-percent:0;mso-height-percent:0;mso-width-percent:0;mso-height-percent:0" o:hrpct="787" o:hralign="center" o:hrstd="t" o:hrnoshade="t" o:hr="t" fillcolor="#0a0a0a" stroked="f"/>
        </w:pict>
      </w:r>
    </w:p>
    <w:p w14:paraId="251AE969" w14:textId="77777777" w:rsidR="00A94BFC" w:rsidRPr="00926AEF" w:rsidRDefault="00A94BFC">
      <w:pPr>
        <w:jc w:val="both"/>
        <w:rPr>
          <w:rFonts w:ascii="Times New Roman" w:hAnsi="Times New Roman" w:cs="Times New Roman"/>
        </w:rPr>
      </w:pPr>
    </w:p>
    <w:p w14:paraId="14791B97" w14:textId="77777777" w:rsidR="00A94BFC" w:rsidRPr="00926AEF" w:rsidRDefault="00A94BFC">
      <w:pPr>
        <w:jc w:val="both"/>
        <w:rPr>
          <w:rFonts w:ascii="Times New Roman" w:hAnsi="Times New Roman" w:cs="Times New Roman"/>
        </w:rPr>
      </w:pPr>
    </w:p>
    <w:p w14:paraId="05243D69" w14:textId="77777777" w:rsidR="00A94BFC" w:rsidRPr="00926AEF" w:rsidRDefault="00A94BFC">
      <w:pPr>
        <w:jc w:val="both"/>
        <w:rPr>
          <w:rFonts w:ascii="Times New Roman" w:hAnsi="Times New Roman" w:cs="Times New Roman"/>
        </w:rPr>
      </w:pPr>
    </w:p>
    <w:sectPr w:rsidR="00A94BFC" w:rsidRPr="00926AE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95D7" w14:textId="77777777" w:rsidR="00524F44" w:rsidRDefault="00524F44">
      <w:pPr>
        <w:spacing w:line="240" w:lineRule="auto"/>
      </w:pPr>
      <w:r>
        <w:separator/>
      </w:r>
    </w:p>
  </w:endnote>
  <w:endnote w:type="continuationSeparator" w:id="0">
    <w:p w14:paraId="5C692178" w14:textId="77777777" w:rsidR="00524F44" w:rsidRDefault="00524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022F" w14:textId="77777777" w:rsidR="00524F44" w:rsidRDefault="00524F44">
      <w:pPr>
        <w:spacing w:after="0"/>
      </w:pPr>
      <w:r>
        <w:separator/>
      </w:r>
    </w:p>
  </w:footnote>
  <w:footnote w:type="continuationSeparator" w:id="0">
    <w:p w14:paraId="0EFBD054" w14:textId="77777777" w:rsidR="00524F44" w:rsidRDefault="00524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404"/>
    <w:multiLevelType w:val="multilevel"/>
    <w:tmpl w:val="003B74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1E605D8"/>
    <w:multiLevelType w:val="multilevel"/>
    <w:tmpl w:val="01E605D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6A81E58"/>
    <w:multiLevelType w:val="multilevel"/>
    <w:tmpl w:val="06A81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B9139C"/>
    <w:multiLevelType w:val="multilevel"/>
    <w:tmpl w:val="06B9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EC4DAA"/>
    <w:multiLevelType w:val="multilevel"/>
    <w:tmpl w:val="06EC4D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C264F7F"/>
    <w:multiLevelType w:val="multilevel"/>
    <w:tmpl w:val="0C264F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902A4"/>
    <w:multiLevelType w:val="multilevel"/>
    <w:tmpl w:val="12590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38D3099"/>
    <w:multiLevelType w:val="multilevel"/>
    <w:tmpl w:val="138D309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3BF4BAD"/>
    <w:multiLevelType w:val="multilevel"/>
    <w:tmpl w:val="13BF4BAD"/>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5093E64"/>
    <w:multiLevelType w:val="multilevel"/>
    <w:tmpl w:val="15093E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5477826"/>
    <w:multiLevelType w:val="multilevel"/>
    <w:tmpl w:val="1547782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7154620"/>
    <w:multiLevelType w:val="multilevel"/>
    <w:tmpl w:val="171546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72402C9"/>
    <w:multiLevelType w:val="multilevel"/>
    <w:tmpl w:val="172402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397176"/>
    <w:multiLevelType w:val="multilevel"/>
    <w:tmpl w:val="18397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4B66AE"/>
    <w:multiLevelType w:val="multilevel"/>
    <w:tmpl w:val="1E4B6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E717B8F"/>
    <w:multiLevelType w:val="multilevel"/>
    <w:tmpl w:val="1E717B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19047AE"/>
    <w:multiLevelType w:val="multilevel"/>
    <w:tmpl w:val="219047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3720123"/>
    <w:multiLevelType w:val="multilevel"/>
    <w:tmpl w:val="23720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C271236"/>
    <w:multiLevelType w:val="multilevel"/>
    <w:tmpl w:val="2C2712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ED56C8E"/>
    <w:multiLevelType w:val="multilevel"/>
    <w:tmpl w:val="2ED56C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FA64AB"/>
    <w:multiLevelType w:val="multilevel"/>
    <w:tmpl w:val="2EFA64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FF63AD6"/>
    <w:multiLevelType w:val="multilevel"/>
    <w:tmpl w:val="2FF63A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3F169DF"/>
    <w:multiLevelType w:val="multilevel"/>
    <w:tmpl w:val="33F16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D777CF"/>
    <w:multiLevelType w:val="multilevel"/>
    <w:tmpl w:val="37D777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A173ED6"/>
    <w:multiLevelType w:val="multilevel"/>
    <w:tmpl w:val="3A173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C5F5276"/>
    <w:multiLevelType w:val="multilevel"/>
    <w:tmpl w:val="3C5F52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851C52"/>
    <w:multiLevelType w:val="multilevel"/>
    <w:tmpl w:val="3F851C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2672FAC"/>
    <w:multiLevelType w:val="multilevel"/>
    <w:tmpl w:val="42672F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5FD441D"/>
    <w:multiLevelType w:val="multilevel"/>
    <w:tmpl w:val="45FD441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7111D96"/>
    <w:multiLevelType w:val="multilevel"/>
    <w:tmpl w:val="47111D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A417053"/>
    <w:multiLevelType w:val="multilevel"/>
    <w:tmpl w:val="4A4170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4BE8596A"/>
    <w:multiLevelType w:val="multilevel"/>
    <w:tmpl w:val="4BE859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5C3061"/>
    <w:multiLevelType w:val="multilevel"/>
    <w:tmpl w:val="4C5C30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4C8D7ABA"/>
    <w:multiLevelType w:val="multilevel"/>
    <w:tmpl w:val="4C8D7A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CC7390A"/>
    <w:multiLevelType w:val="multilevel"/>
    <w:tmpl w:val="4CC739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0504693"/>
    <w:multiLevelType w:val="multilevel"/>
    <w:tmpl w:val="505046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0895D38"/>
    <w:multiLevelType w:val="multilevel"/>
    <w:tmpl w:val="50895D3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1060FA5"/>
    <w:multiLevelType w:val="multilevel"/>
    <w:tmpl w:val="51060F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1DF1562"/>
    <w:multiLevelType w:val="multilevel"/>
    <w:tmpl w:val="51DF15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F94FE4"/>
    <w:multiLevelType w:val="multilevel"/>
    <w:tmpl w:val="5EF94F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F576384"/>
    <w:multiLevelType w:val="multilevel"/>
    <w:tmpl w:val="5F5763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DA94558"/>
    <w:multiLevelType w:val="multilevel"/>
    <w:tmpl w:val="6DA9455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777C2C3C"/>
    <w:multiLevelType w:val="multilevel"/>
    <w:tmpl w:val="777C2C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7C633F00"/>
    <w:multiLevelType w:val="multilevel"/>
    <w:tmpl w:val="7C633F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E2F2C50"/>
    <w:multiLevelType w:val="multilevel"/>
    <w:tmpl w:val="7E2F2C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43954308">
    <w:abstractNumId w:val="31"/>
  </w:num>
  <w:num w:numId="2" w16cid:durableId="353533098">
    <w:abstractNumId w:val="3"/>
  </w:num>
  <w:num w:numId="3" w16cid:durableId="1423262620">
    <w:abstractNumId w:val="13"/>
  </w:num>
  <w:num w:numId="4" w16cid:durableId="1363748308">
    <w:abstractNumId w:val="10"/>
  </w:num>
  <w:num w:numId="5" w16cid:durableId="936595989">
    <w:abstractNumId w:val="8"/>
  </w:num>
  <w:num w:numId="6" w16cid:durableId="1593050693">
    <w:abstractNumId w:val="14"/>
  </w:num>
  <w:num w:numId="7" w16cid:durableId="17896048">
    <w:abstractNumId w:val="11"/>
  </w:num>
  <w:num w:numId="8" w16cid:durableId="344480349">
    <w:abstractNumId w:val="4"/>
  </w:num>
  <w:num w:numId="9" w16cid:durableId="342052468">
    <w:abstractNumId w:val="6"/>
  </w:num>
  <w:num w:numId="10" w16cid:durableId="1926301678">
    <w:abstractNumId w:val="42"/>
  </w:num>
  <w:num w:numId="11" w16cid:durableId="979727217">
    <w:abstractNumId w:val="18"/>
  </w:num>
  <w:num w:numId="12" w16cid:durableId="1402757216">
    <w:abstractNumId w:val="15"/>
  </w:num>
  <w:num w:numId="13" w16cid:durableId="1856379566">
    <w:abstractNumId w:val="7"/>
  </w:num>
  <w:num w:numId="14" w16cid:durableId="561066907">
    <w:abstractNumId w:val="41"/>
  </w:num>
  <w:num w:numId="15" w16cid:durableId="1381831179">
    <w:abstractNumId w:val="33"/>
  </w:num>
  <w:num w:numId="16" w16cid:durableId="1641614166">
    <w:abstractNumId w:val="0"/>
  </w:num>
  <w:num w:numId="17" w16cid:durableId="1612858041">
    <w:abstractNumId w:val="24"/>
  </w:num>
  <w:num w:numId="18" w16cid:durableId="558326374">
    <w:abstractNumId w:val="39"/>
  </w:num>
  <w:num w:numId="19" w16cid:durableId="284509665">
    <w:abstractNumId w:val="12"/>
  </w:num>
  <w:num w:numId="20" w16cid:durableId="1374959743">
    <w:abstractNumId w:val="29"/>
  </w:num>
  <w:num w:numId="21" w16cid:durableId="552473717">
    <w:abstractNumId w:val="2"/>
  </w:num>
  <w:num w:numId="22" w16cid:durableId="1278370409">
    <w:abstractNumId w:val="5"/>
  </w:num>
  <w:num w:numId="23" w16cid:durableId="276723379">
    <w:abstractNumId w:val="16"/>
  </w:num>
  <w:num w:numId="24" w16cid:durableId="1217275835">
    <w:abstractNumId w:val="34"/>
  </w:num>
  <w:num w:numId="25" w16cid:durableId="470052441">
    <w:abstractNumId w:val="44"/>
  </w:num>
  <w:num w:numId="26" w16cid:durableId="1800412469">
    <w:abstractNumId w:val="30"/>
  </w:num>
  <w:num w:numId="27" w16cid:durableId="1430465771">
    <w:abstractNumId w:val="20"/>
  </w:num>
  <w:num w:numId="28" w16cid:durableId="1948342978">
    <w:abstractNumId w:val="32"/>
  </w:num>
  <w:num w:numId="29" w16cid:durableId="617026597">
    <w:abstractNumId w:val="23"/>
  </w:num>
  <w:num w:numId="30" w16cid:durableId="223488293">
    <w:abstractNumId w:val="40"/>
  </w:num>
  <w:num w:numId="31" w16cid:durableId="953291352">
    <w:abstractNumId w:val="22"/>
  </w:num>
  <w:num w:numId="32" w16cid:durableId="199898127">
    <w:abstractNumId w:val="43"/>
  </w:num>
  <w:num w:numId="33" w16cid:durableId="1233545058">
    <w:abstractNumId w:val="27"/>
  </w:num>
  <w:num w:numId="34" w16cid:durableId="1520853320">
    <w:abstractNumId w:val="17"/>
  </w:num>
  <w:num w:numId="35" w16cid:durableId="1901551147">
    <w:abstractNumId w:val="9"/>
  </w:num>
  <w:num w:numId="36" w16cid:durableId="389616400">
    <w:abstractNumId w:val="35"/>
  </w:num>
  <w:num w:numId="37" w16cid:durableId="1020592647">
    <w:abstractNumId w:val="37"/>
  </w:num>
  <w:num w:numId="38" w16cid:durableId="1905989690">
    <w:abstractNumId w:val="36"/>
  </w:num>
  <w:num w:numId="39" w16cid:durableId="1223104284">
    <w:abstractNumId w:val="1"/>
  </w:num>
  <w:num w:numId="40" w16cid:durableId="1959333743">
    <w:abstractNumId w:val="25"/>
  </w:num>
  <w:num w:numId="41" w16cid:durableId="1082947672">
    <w:abstractNumId w:val="28"/>
  </w:num>
  <w:num w:numId="42" w16cid:durableId="1877035360">
    <w:abstractNumId w:val="38"/>
  </w:num>
  <w:num w:numId="43" w16cid:durableId="817306795">
    <w:abstractNumId w:val="21"/>
  </w:num>
  <w:num w:numId="44" w16cid:durableId="867766045">
    <w:abstractNumId w:val="19"/>
  </w:num>
  <w:num w:numId="45" w16cid:durableId="17099908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03"/>
    <w:rsid w:val="000145AC"/>
    <w:rsid w:val="00056A74"/>
    <w:rsid w:val="000F6A0C"/>
    <w:rsid w:val="001001C0"/>
    <w:rsid w:val="00116F1C"/>
    <w:rsid w:val="00132685"/>
    <w:rsid w:val="00141190"/>
    <w:rsid w:val="0016041F"/>
    <w:rsid w:val="00171F75"/>
    <w:rsid w:val="001F2B44"/>
    <w:rsid w:val="00243F60"/>
    <w:rsid w:val="002A5DA0"/>
    <w:rsid w:val="002C3F41"/>
    <w:rsid w:val="00302DA6"/>
    <w:rsid w:val="00346103"/>
    <w:rsid w:val="00452323"/>
    <w:rsid w:val="004625D4"/>
    <w:rsid w:val="004A3EE7"/>
    <w:rsid w:val="004A7B70"/>
    <w:rsid w:val="004C4908"/>
    <w:rsid w:val="004F459D"/>
    <w:rsid w:val="00524F44"/>
    <w:rsid w:val="005D3C5C"/>
    <w:rsid w:val="0066176E"/>
    <w:rsid w:val="00712397"/>
    <w:rsid w:val="00780D35"/>
    <w:rsid w:val="007F3882"/>
    <w:rsid w:val="008B3DBB"/>
    <w:rsid w:val="00926AEF"/>
    <w:rsid w:val="009A0E97"/>
    <w:rsid w:val="00A8039F"/>
    <w:rsid w:val="00A87B8E"/>
    <w:rsid w:val="00A94BFC"/>
    <w:rsid w:val="00AE204D"/>
    <w:rsid w:val="00AE7EFD"/>
    <w:rsid w:val="00AF366E"/>
    <w:rsid w:val="00B124CC"/>
    <w:rsid w:val="00B63923"/>
    <w:rsid w:val="00C20AAB"/>
    <w:rsid w:val="00C50D4B"/>
    <w:rsid w:val="00C77BBB"/>
    <w:rsid w:val="00C852BC"/>
    <w:rsid w:val="00C94975"/>
    <w:rsid w:val="00CA3857"/>
    <w:rsid w:val="00D251DB"/>
    <w:rsid w:val="00D67384"/>
    <w:rsid w:val="00D8118B"/>
    <w:rsid w:val="00D9673B"/>
    <w:rsid w:val="00DA4870"/>
    <w:rsid w:val="00F81689"/>
    <w:rsid w:val="00F9198D"/>
    <w:rsid w:val="02C137B0"/>
    <w:rsid w:val="054505A5"/>
    <w:rsid w:val="061A34E8"/>
    <w:rsid w:val="06A84A11"/>
    <w:rsid w:val="080A4AAD"/>
    <w:rsid w:val="08B02912"/>
    <w:rsid w:val="09C9041E"/>
    <w:rsid w:val="0D5A323F"/>
    <w:rsid w:val="0FB80BF0"/>
    <w:rsid w:val="156E1E72"/>
    <w:rsid w:val="16005AD1"/>
    <w:rsid w:val="2DB029C3"/>
    <w:rsid w:val="2EEB629F"/>
    <w:rsid w:val="315D2D09"/>
    <w:rsid w:val="36146AD8"/>
    <w:rsid w:val="3973448A"/>
    <w:rsid w:val="40830389"/>
    <w:rsid w:val="44EB0099"/>
    <w:rsid w:val="45577DDB"/>
    <w:rsid w:val="47333D86"/>
    <w:rsid w:val="49194D79"/>
    <w:rsid w:val="4FC11CC8"/>
    <w:rsid w:val="5B0B42E8"/>
    <w:rsid w:val="60A407A6"/>
    <w:rsid w:val="62EC717B"/>
    <w:rsid w:val="67CB633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9FC3"/>
  <w15:docId w15:val="{CD2F32C7-426D-134D-8B5B-83254F3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l-GR"/>
    </w:r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GB"/>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lang w:val="en-GB" w:eastAsia="en-GB"/>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GB" w:eastAsia="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semiHidden/>
    <w:unhideWhenUsed/>
    <w:qFormat/>
    <w:pPr>
      <w:tabs>
        <w:tab w:val="center" w:pos="4153"/>
        <w:tab w:val="right" w:pos="8306"/>
      </w:tabs>
      <w:spacing w:after="0"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GB" w:eastAsia="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qFormat/>
    <w:rPr>
      <w:rFonts w:ascii="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4"/>
      <w:szCs w:val="24"/>
      <w:lang w:val="en-GB" w:eastAsia="en-GB"/>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eastAsia="en-GB"/>
    </w:r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en-GB"/>
    </w:rPr>
  </w:style>
  <w:style w:type="character" w:customStyle="1" w:styleId="FooterChar">
    <w:name w:val="Footer Char"/>
    <w:basedOn w:val="DefaultParagraphFont"/>
    <w:link w:val="Footer"/>
    <w:uiPriority w:val="99"/>
    <w:qFormat/>
    <w:rPr>
      <w:rFonts w:ascii="Times New Roman" w:hAnsi="Times New Roman" w:cs="Times New Roman"/>
      <w:sz w:val="24"/>
      <w:szCs w:val="24"/>
      <w:lang w:val="en-GB" w:eastAsia="en-GB"/>
    </w:rPr>
  </w:style>
  <w:style w:type="character" w:customStyle="1" w:styleId="HeaderChar">
    <w:name w:val="Header Char"/>
    <w:basedOn w:val="DefaultParagraphFont"/>
    <w:link w:val="Header"/>
    <w:uiPriority w:val="99"/>
    <w:semiHidden/>
    <w:qFormat/>
    <w:rPr>
      <w:rFonts w:ascii="Times New Roman" w:hAnsi="Times New Roman" w:cs="Times New Roman"/>
      <w:sz w:val="24"/>
      <w:szCs w:val="24"/>
      <w:lang w:val="en-GB" w:eastAsia="en-GB"/>
    </w:r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1">
    <w:name w:val="Ανεπίλυτη αναφορά1"/>
    <w:basedOn w:val="DefaultParagraphFont"/>
    <w:uiPriority w:val="99"/>
    <w:semiHidden/>
    <w:unhideWhenUsed/>
    <w:qFormat/>
    <w:rPr>
      <w:color w:val="808080"/>
      <w:shd w:val="clear" w:color="auto" w:fill="E6E6E6"/>
    </w:rPr>
  </w:style>
  <w:style w:type="character" w:customStyle="1" w:styleId="2">
    <w:name w:val="Ανεπίλυτη αναφορά2"/>
    <w:basedOn w:val="DefaultParagraphFont"/>
    <w:uiPriority w:val="99"/>
    <w:semiHidden/>
    <w:unhideWhenUsed/>
    <w:qFormat/>
    <w:rPr>
      <w:color w:val="605E5C"/>
      <w:shd w:val="clear" w:color="auto" w:fill="E1DFDD"/>
    </w:rPr>
  </w:style>
  <w:style w:type="character" w:customStyle="1" w:styleId="3">
    <w:name w:val="Ανεπίλυτη αναφορά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paragraph" w:styleId="NoSpacing">
    <w:name w:val="No Spacing"/>
    <w:uiPriority w:val="1"/>
    <w:qFormat/>
    <w:rPr>
      <w:sz w:val="22"/>
      <w:szCs w:val="22"/>
      <w:lang w:val="el-GR"/>
    </w:rPr>
  </w:style>
  <w:style w:type="character" w:customStyle="1" w:styleId="general-descriptionel">
    <w:name w:val="general-description_el"/>
    <w:basedOn w:val="DefaultParagraphFont"/>
    <w:qFormat/>
  </w:style>
  <w:style w:type="character" w:customStyle="1" w:styleId="toctoggle">
    <w:name w:val="toctoggle"/>
    <w:basedOn w:val="DefaultParagraphFont"/>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accesshide">
    <w:name w:val="accesshid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P-ZpXXQyaf8" TargetMode="External"/><Relationship Id="rId18" Type="http://schemas.openxmlformats.org/officeDocument/2006/relationships/hyperlink" Target="http://users.sch.gr/stefpan/bl/6bl.htm" TargetMode="External"/><Relationship Id="rId26" Type="http://schemas.openxmlformats.org/officeDocument/2006/relationships/hyperlink" Target="http://ebooks.edu.gr/ebooks/v2/class-main.jsp?classcode=K11" TargetMode="External"/><Relationship Id="rId39" Type="http://schemas.openxmlformats.org/officeDocument/2006/relationships/hyperlink" Target="http://users.sch.gr/stefpan/bl/25bl.htm" TargetMode="External"/><Relationship Id="rId21" Type="http://schemas.openxmlformats.org/officeDocument/2006/relationships/hyperlink" Target="http://www.imth.gr/default.aspx?lang=el-GR&amp;loc=1&amp;page=273" TargetMode="External"/><Relationship Id="rId34" Type="http://schemas.openxmlformats.org/officeDocument/2006/relationships/hyperlink" Target="http://users.sch.gr/stefpan/bl/14bl.htm" TargetMode="External"/><Relationship Id="rId42" Type="http://schemas.openxmlformats.org/officeDocument/2006/relationships/hyperlink" Target="https://photodentro.edu.gr/lor/r/8521/4550?locale=el"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users.sch.gr/stefpan/bl/4bl.htm" TargetMode="External"/><Relationship Id="rId29" Type="http://schemas.openxmlformats.org/officeDocument/2006/relationships/hyperlink" Target="https://photodentro.edu.gr/v/item/ds/8521/45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dentro.edu.gr/" TargetMode="External"/><Relationship Id="rId24" Type="http://schemas.openxmlformats.org/officeDocument/2006/relationships/hyperlink" Target="http://1.bp.blogspot.com/-DV8RGs0mFOU/ULzkQbZkscI/AAAAAAAAALU/ARAJCnIuCjo/s1600/image006(439).jpg" TargetMode="External"/><Relationship Id="rId32" Type="http://schemas.openxmlformats.org/officeDocument/2006/relationships/hyperlink" Target="http://users.sch.gr/stefpan/bl/12bl.htm" TargetMode="External"/><Relationship Id="rId37" Type="http://schemas.openxmlformats.org/officeDocument/2006/relationships/hyperlink" Target="http://users.sch.gr/stefpan/bl/22bl.htm" TargetMode="External"/><Relationship Id="rId40" Type="http://schemas.openxmlformats.org/officeDocument/2006/relationships/hyperlink" Target="http://photodentro.edu.g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ers.sch.gr/stefpan/bl/3bl.htm" TargetMode="External"/><Relationship Id="rId23" Type="http://schemas.openxmlformats.org/officeDocument/2006/relationships/hyperlink" Target="http://ebooks.edu.gr/ebooks/v/pdf/8547/5233/22-0265-01_Thriskeutika_B-Lykeiou_Vivlio-Mathiti/" TargetMode="External"/><Relationship Id="rId28" Type="http://schemas.openxmlformats.org/officeDocument/2006/relationships/hyperlink" Target="https://www.youtube.com/watch?v=sWdcsbTlfE0" TargetMode="External"/><Relationship Id="rId36" Type="http://schemas.openxmlformats.org/officeDocument/2006/relationships/hyperlink" Target="http://users.sch.gr/stefpan/bl/21bl.htm" TargetMode="External"/><Relationship Id="rId10" Type="http://schemas.openxmlformats.org/officeDocument/2006/relationships/hyperlink" Target="http://ebooks.edu.gr/ebooks/v/pdf/8547/5233/22-0265-01_Thriskeutika_B-Lykeiou_Vivlio-Mathiti/" TargetMode="External"/><Relationship Id="rId19" Type="http://schemas.openxmlformats.org/officeDocument/2006/relationships/hyperlink" Target="http://users.sch.gr/stefpan/bl/7bl.htm" TargetMode="External"/><Relationship Id="rId31" Type="http://schemas.openxmlformats.org/officeDocument/2006/relationships/hyperlink" Target="http://users.sch.gr/stefpan/bl/11bl.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ooks.edu.gr/ebooks/v2/class-main.jsp?classcode=K11" TargetMode="External"/><Relationship Id="rId14" Type="http://schemas.openxmlformats.org/officeDocument/2006/relationships/hyperlink" Target="https://www.youtube.com/watch?v=i6wnNPiIwu4&amp;t=4s" TargetMode="External"/><Relationship Id="rId22" Type="http://schemas.openxmlformats.org/officeDocument/2006/relationships/hyperlink" Target="http://ebooks.edu.gr/ebooks/v2/class-main.jsp?classcode=K11" TargetMode="External"/><Relationship Id="rId27" Type="http://schemas.openxmlformats.org/officeDocument/2006/relationships/hyperlink" Target="http://photodentro.edu.gr/" TargetMode="External"/><Relationship Id="rId30" Type="http://schemas.openxmlformats.org/officeDocument/2006/relationships/hyperlink" Target="http://photodentro.edu.gr/aggregator/lo/photodentro-lor-8521-3793" TargetMode="External"/><Relationship Id="rId35" Type="http://schemas.openxmlformats.org/officeDocument/2006/relationships/hyperlink" Target="http://users.sch.gr/stefpan/bl/15bl.htm" TargetMode="External"/><Relationship Id="rId43" Type="http://schemas.openxmlformats.org/officeDocument/2006/relationships/hyperlink" Target="http://users.sch.gr/stefpan/bl/21bl.htm" TargetMode="External"/><Relationship Id="rId8" Type="http://schemas.openxmlformats.org/officeDocument/2006/relationships/hyperlink" Target="https://www.youtube.com/watch?v=0ZXn4i_kx1g" TargetMode="External"/><Relationship Id="rId3" Type="http://schemas.openxmlformats.org/officeDocument/2006/relationships/settings" Target="settings.xml"/><Relationship Id="rId12" Type="http://schemas.openxmlformats.org/officeDocument/2006/relationships/hyperlink" Target="https://www.google.com/url?sa=i&amp;url=http%3A%2F%2Fpsifasyiannis.blogspot.com%2F2017%2F09%2F11_21.html&amp;psig=AOvVaw3Qwm4gkGHbL-CCfIo3heb9&amp;ust=1681924762283000&amp;source=images&amp;cd=vfe&amp;ved=0CBEQjRxqFwoTCOiOg5L4s_4CFQAAAAAdAAAAABAE" TargetMode="External"/><Relationship Id="rId17" Type="http://schemas.openxmlformats.org/officeDocument/2006/relationships/hyperlink" Target="http://users.sch.gr/stefpan/bl/5bl.htm" TargetMode="External"/><Relationship Id="rId25" Type="http://schemas.openxmlformats.org/officeDocument/2006/relationships/image" Target="media/image2.jpeg"/><Relationship Id="rId33" Type="http://schemas.openxmlformats.org/officeDocument/2006/relationships/hyperlink" Target="http://users.sch.gr/stefpan/bl/13bl.htm" TargetMode="External"/><Relationship Id="rId38" Type="http://schemas.openxmlformats.org/officeDocument/2006/relationships/hyperlink" Target="http://users.sch.gr/stefpan/bl/24bl.htm" TargetMode="External"/><Relationship Id="rId20" Type="http://schemas.openxmlformats.org/officeDocument/2006/relationships/hyperlink" Target="http://users.sch.gr/stefpan/bl/10bl.htm" TargetMode="External"/><Relationship Id="rId41" Type="http://schemas.openxmlformats.org/officeDocument/2006/relationships/hyperlink" Target="https://photodentro.edu.gr/v/item/ds/8521/109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5543</Words>
  <Characters>31600</Characters>
  <Application>Microsoft Office Word</Application>
  <DocSecurity>0</DocSecurity>
  <Lines>263</Lines>
  <Paragraphs>74</Paragraphs>
  <ScaleCrop>false</ScaleCrop>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Theodoros Malamas</cp:lastModifiedBy>
  <cp:revision>44</cp:revision>
  <dcterms:created xsi:type="dcterms:W3CDTF">2026-05-27T11:03:00Z</dcterms:created>
  <dcterms:modified xsi:type="dcterms:W3CDTF">2026-05-30T18:10:00Z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eyJoZGlkIjoiNjA3NWZiMmY1N2Q5ZjI2NDYzYzRmZDVkZWIwZTMyNDUifQ==</vt:lpwstr>
  </property>
  <property fmtid="{D5CDD505-2E9C-101B-9397-08002B2CF9AE}" pid="3" name="KSOProductBuildVer">
    <vt:lpwstr>1033-12.1.0.26372</vt:lpwstr>
  </property>
  <property fmtid="{D5CDD505-2E9C-101B-9397-08002B2CF9AE}" pid="4" name="ICV">
    <vt:lpwstr>09FD18296C0E406E9193054F84F826A0_12</vt:lpwstr>
  </property>
</Properties>
</file>